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ED" w:rsidRPr="0048148E" w:rsidRDefault="007056ED" w:rsidP="007056ED">
      <w:pPr>
        <w:spacing w:line="260" w:lineRule="exact"/>
        <w:jc w:val="center"/>
        <w:rPr>
          <w:b/>
          <w:u w:val="single"/>
        </w:rPr>
      </w:pPr>
      <w:r w:rsidRPr="0048148E">
        <w:rPr>
          <w:b/>
          <w:u w:val="single"/>
        </w:rPr>
        <w:t>2</w:t>
      </w:r>
      <w:r>
        <w:rPr>
          <w:b/>
          <w:u w:val="single"/>
        </w:rPr>
        <w:t>2</w:t>
      </w:r>
      <w:r w:rsidRPr="0048148E">
        <w:rPr>
          <w:b/>
          <w:u w:val="single"/>
        </w:rPr>
        <w:t>º VÍDEOCONCERTO - SÉRIE MÚSICA CLÁSSICA NAS ESTRELAS</w:t>
      </w:r>
    </w:p>
    <w:p w:rsidR="007056ED" w:rsidRPr="0048148E" w:rsidRDefault="007056ED" w:rsidP="007056ED">
      <w:pPr>
        <w:spacing w:line="260" w:lineRule="exact"/>
        <w:jc w:val="center"/>
        <w:rPr>
          <w:b/>
        </w:rPr>
      </w:pPr>
      <w:r w:rsidRPr="0048148E">
        <w:rPr>
          <w:b/>
        </w:rPr>
        <w:t xml:space="preserve">PROGRAMA DE </w:t>
      </w:r>
      <w:r>
        <w:rPr>
          <w:b/>
        </w:rPr>
        <w:t>25</w:t>
      </w:r>
      <w:r w:rsidRPr="0048148E">
        <w:rPr>
          <w:b/>
        </w:rPr>
        <w:t xml:space="preserve"> DE </w:t>
      </w:r>
      <w:r>
        <w:rPr>
          <w:b/>
        </w:rPr>
        <w:t>JANEIRO</w:t>
      </w:r>
      <w:r w:rsidRPr="0048148E">
        <w:rPr>
          <w:b/>
        </w:rPr>
        <w:t xml:space="preserve"> DE 201</w:t>
      </w:r>
      <w:r>
        <w:rPr>
          <w:b/>
        </w:rPr>
        <w:t>4</w:t>
      </w:r>
      <w:r w:rsidRPr="0048148E">
        <w:rPr>
          <w:b/>
        </w:rPr>
        <w:t>, SÁBADO, ÀS 15:30 HORAS</w:t>
      </w:r>
    </w:p>
    <w:p w:rsidR="007056ED" w:rsidRDefault="007056ED" w:rsidP="007056ED">
      <w:pPr>
        <w:spacing w:line="260" w:lineRule="exact"/>
        <w:jc w:val="center"/>
        <w:rPr>
          <w:b/>
          <w:u w:val="single"/>
        </w:rPr>
      </w:pPr>
      <w:r w:rsidRPr="0048148E">
        <w:rPr>
          <w:b/>
          <w:u w:val="single"/>
        </w:rPr>
        <w:t xml:space="preserve">PLANETÁRIO – AUDITÓRIO </w:t>
      </w:r>
    </w:p>
    <w:p w:rsidR="007056ED" w:rsidRPr="009C3C7E" w:rsidRDefault="007056ED" w:rsidP="007056ED">
      <w:pPr>
        <w:spacing w:line="260" w:lineRule="exact"/>
        <w:jc w:val="center"/>
        <w:rPr>
          <w:b/>
          <w:sz w:val="20"/>
          <w:szCs w:val="20"/>
          <w:u w:val="single"/>
        </w:rPr>
      </w:pPr>
      <w:r w:rsidRPr="009C3C7E">
        <w:rPr>
          <w:rStyle w:val="Forte"/>
          <w:sz w:val="20"/>
          <w:szCs w:val="20"/>
          <w:u w:val="single"/>
        </w:rPr>
        <w:t>(</w:t>
      </w:r>
      <w:r w:rsidRPr="009C3C7E">
        <w:rPr>
          <w:rStyle w:val="Forte"/>
          <w:sz w:val="20"/>
          <w:szCs w:val="20"/>
        </w:rPr>
        <w:t>Rua Vice-Governador Rubens Berardo, 100, Gávea)</w:t>
      </w:r>
    </w:p>
    <w:p w:rsidR="007056ED" w:rsidRPr="009C3C7E" w:rsidRDefault="007056ED" w:rsidP="007056ED">
      <w:pPr>
        <w:spacing w:after="100" w:afterAutospacing="1"/>
        <w:jc w:val="center"/>
        <w:rPr>
          <w:b/>
          <w:u w:val="single"/>
        </w:rPr>
      </w:pPr>
      <w:r>
        <w:rPr>
          <w:b/>
          <w:u w:val="single"/>
        </w:rPr>
        <w:t xml:space="preserve">DE BACH AO SÉCULO XX COM VILLA_LOBOS E SIBELIUS </w:t>
      </w:r>
    </w:p>
    <w:p w:rsidR="007056ED" w:rsidRDefault="007056ED" w:rsidP="007056ED">
      <w:pPr>
        <w:jc w:val="center"/>
        <w:rPr>
          <w:u w:val="single"/>
        </w:rPr>
      </w:pPr>
      <w:r w:rsidRPr="0048148E">
        <w:rPr>
          <w:u w:val="single"/>
        </w:rPr>
        <w:t xml:space="preserve">1ª </w:t>
      </w:r>
      <w:proofErr w:type="spellStart"/>
      <w:r w:rsidRPr="0048148E">
        <w:rPr>
          <w:u w:val="single"/>
        </w:rPr>
        <w:t>Parte:Duração</w:t>
      </w:r>
      <w:proofErr w:type="spellEnd"/>
      <w:r w:rsidRPr="0048148E">
        <w:rPr>
          <w:u w:val="single"/>
        </w:rPr>
        <w:t xml:space="preserve"> musical (</w:t>
      </w:r>
      <w:r>
        <w:rPr>
          <w:u w:val="single"/>
        </w:rPr>
        <w:t>30</w:t>
      </w:r>
      <w:r w:rsidRPr="0048148E">
        <w:rPr>
          <w:u w:val="single"/>
        </w:rPr>
        <w:t>”)</w:t>
      </w:r>
    </w:p>
    <w:p w:rsidR="007056ED" w:rsidRPr="007D4CCE" w:rsidRDefault="007056ED" w:rsidP="007056ED">
      <w:pPr>
        <w:rPr>
          <w:rStyle w:val="Forte"/>
          <w:sz w:val="28"/>
          <w:szCs w:val="28"/>
          <w:lang w:val="en-US"/>
        </w:rPr>
      </w:pPr>
      <w:r>
        <w:rPr>
          <w:rStyle w:val="Forte"/>
          <w:sz w:val="28"/>
          <w:szCs w:val="28"/>
          <w:lang w:val="en-US"/>
        </w:rPr>
        <w:t>1</w:t>
      </w:r>
      <w:r w:rsidRPr="007D4CCE">
        <w:rPr>
          <w:rStyle w:val="Forte"/>
          <w:sz w:val="28"/>
          <w:szCs w:val="28"/>
          <w:lang w:val="en-US"/>
        </w:rPr>
        <w:t>. Jean Sibelius, (1865-1957), 16:04</w:t>
      </w:r>
    </w:p>
    <w:p w:rsidR="007056ED" w:rsidRDefault="007056ED" w:rsidP="007056ED">
      <w:pPr>
        <w:rPr>
          <w:rStyle w:val="Forte"/>
          <w:sz w:val="28"/>
          <w:szCs w:val="28"/>
          <w:lang w:val="en-US"/>
        </w:rPr>
      </w:pPr>
      <w:r>
        <w:rPr>
          <w:rStyle w:val="Forte"/>
          <w:sz w:val="28"/>
          <w:szCs w:val="28"/>
          <w:lang w:val="en-US"/>
        </w:rPr>
        <w:t xml:space="preserve">1.1 </w:t>
      </w:r>
      <w:proofErr w:type="spellStart"/>
      <w:r w:rsidRPr="00C26157">
        <w:rPr>
          <w:rStyle w:val="Forte"/>
          <w:sz w:val="28"/>
          <w:szCs w:val="28"/>
          <w:lang w:val="en-US"/>
        </w:rPr>
        <w:t>Rakastava</w:t>
      </w:r>
      <w:proofErr w:type="spellEnd"/>
      <w:r w:rsidRPr="00C26157">
        <w:rPr>
          <w:rStyle w:val="Forte"/>
          <w:sz w:val="28"/>
          <w:szCs w:val="28"/>
          <w:lang w:val="en-US"/>
        </w:rPr>
        <w:t xml:space="preserve"> (The Lover), 1911, 10:38</w:t>
      </w:r>
    </w:p>
    <w:p w:rsidR="007056ED" w:rsidRPr="00C26157" w:rsidRDefault="007056ED" w:rsidP="007056ED">
      <w:pPr>
        <w:numPr>
          <w:ilvl w:val="0"/>
          <w:numId w:val="4"/>
        </w:numPr>
        <w:spacing w:line="240" w:lineRule="auto"/>
        <w:rPr>
          <w:rStyle w:val="Forte"/>
          <w:sz w:val="28"/>
          <w:szCs w:val="28"/>
          <w:lang w:val="en-US"/>
        </w:rPr>
      </w:pPr>
      <w:r>
        <w:rPr>
          <w:rStyle w:val="Forte"/>
          <w:sz w:val="28"/>
          <w:szCs w:val="28"/>
          <w:lang w:val="en-US"/>
        </w:rPr>
        <w:t>The Lover, 3:56; ii) The Way of the Lovers, 2:09; iii) Good Evening, 5:33</w:t>
      </w:r>
    </w:p>
    <w:p w:rsidR="007056ED" w:rsidRDefault="007056ED" w:rsidP="007056ED">
      <w:pPr>
        <w:rPr>
          <w:rStyle w:val="Forte"/>
          <w:sz w:val="28"/>
          <w:szCs w:val="28"/>
        </w:rPr>
      </w:pPr>
      <w:r>
        <w:rPr>
          <w:rStyle w:val="Forte"/>
          <w:sz w:val="28"/>
          <w:szCs w:val="28"/>
        </w:rPr>
        <w:t xml:space="preserve">1.2 </w:t>
      </w:r>
      <w:r w:rsidRPr="00572F1C">
        <w:rPr>
          <w:rStyle w:val="Forte"/>
          <w:sz w:val="28"/>
          <w:szCs w:val="28"/>
        </w:rPr>
        <w:t xml:space="preserve">Valse Triste, 1903, </w:t>
      </w:r>
      <w:r>
        <w:rPr>
          <w:rStyle w:val="Forte"/>
          <w:sz w:val="28"/>
          <w:szCs w:val="28"/>
        </w:rPr>
        <w:t>5:26</w:t>
      </w:r>
    </w:p>
    <w:p w:rsidR="007056ED" w:rsidRPr="00C7044D" w:rsidRDefault="007056ED" w:rsidP="007056ED">
      <w:pPr>
        <w:rPr>
          <w:rStyle w:val="Forte"/>
          <w:sz w:val="28"/>
          <w:szCs w:val="28"/>
        </w:rPr>
      </w:pPr>
      <w:proofErr w:type="spellStart"/>
      <w:r w:rsidRPr="00C7044D">
        <w:rPr>
          <w:rStyle w:val="Forte"/>
          <w:sz w:val="28"/>
          <w:szCs w:val="28"/>
        </w:rPr>
        <w:t>Chamber</w:t>
      </w:r>
      <w:proofErr w:type="spellEnd"/>
      <w:r w:rsidRPr="00C7044D">
        <w:rPr>
          <w:rStyle w:val="Forte"/>
          <w:sz w:val="28"/>
          <w:szCs w:val="28"/>
        </w:rPr>
        <w:t xml:space="preserve"> </w:t>
      </w:r>
      <w:proofErr w:type="spellStart"/>
      <w:r w:rsidRPr="00C7044D">
        <w:rPr>
          <w:rStyle w:val="Forte"/>
          <w:sz w:val="28"/>
          <w:szCs w:val="28"/>
        </w:rPr>
        <w:t>Orchestra</w:t>
      </w:r>
      <w:proofErr w:type="spellEnd"/>
      <w:r w:rsidRPr="00C7044D">
        <w:rPr>
          <w:rStyle w:val="Forte"/>
          <w:sz w:val="28"/>
          <w:szCs w:val="28"/>
        </w:rPr>
        <w:t xml:space="preserve"> </w:t>
      </w:r>
      <w:proofErr w:type="spellStart"/>
      <w:r w:rsidRPr="00C7044D">
        <w:rPr>
          <w:rStyle w:val="Forte"/>
          <w:sz w:val="28"/>
          <w:szCs w:val="28"/>
        </w:rPr>
        <w:t>of</w:t>
      </w:r>
      <w:proofErr w:type="spellEnd"/>
      <w:r w:rsidRPr="00C7044D">
        <w:rPr>
          <w:rStyle w:val="Forte"/>
          <w:sz w:val="28"/>
          <w:szCs w:val="28"/>
        </w:rPr>
        <w:t xml:space="preserve"> </w:t>
      </w:r>
      <w:proofErr w:type="spellStart"/>
      <w:r w:rsidRPr="00C7044D">
        <w:rPr>
          <w:rStyle w:val="Forte"/>
          <w:sz w:val="28"/>
          <w:szCs w:val="28"/>
        </w:rPr>
        <w:t>Europe</w:t>
      </w:r>
      <w:proofErr w:type="spellEnd"/>
      <w:r w:rsidRPr="00C7044D">
        <w:rPr>
          <w:rStyle w:val="Forte"/>
          <w:sz w:val="28"/>
          <w:szCs w:val="28"/>
        </w:rPr>
        <w:t>, Maestro V</w:t>
      </w:r>
      <w:r w:rsidRPr="00C7044D">
        <w:rPr>
          <w:rStyle w:val="Forte"/>
          <w:b w:val="0"/>
          <w:sz w:val="28"/>
          <w:szCs w:val="28"/>
        </w:rPr>
        <w:t>ladim</w:t>
      </w:r>
      <w:r w:rsidRPr="00C7044D">
        <w:rPr>
          <w:rStyle w:val="Forte"/>
          <w:sz w:val="28"/>
          <w:szCs w:val="28"/>
        </w:rPr>
        <w:t xml:space="preserve">ir </w:t>
      </w:r>
      <w:proofErr w:type="spellStart"/>
      <w:r w:rsidRPr="00C7044D">
        <w:rPr>
          <w:rStyle w:val="Forte"/>
          <w:sz w:val="28"/>
          <w:szCs w:val="28"/>
        </w:rPr>
        <w:t>Ashkenazy</w:t>
      </w:r>
      <w:proofErr w:type="spellEnd"/>
      <w:r w:rsidRPr="00C7044D">
        <w:rPr>
          <w:rStyle w:val="Forte"/>
          <w:sz w:val="28"/>
          <w:szCs w:val="28"/>
        </w:rPr>
        <w:t xml:space="preserve">, DVD </w:t>
      </w:r>
      <w:proofErr w:type="spellStart"/>
      <w:r w:rsidRPr="00C7044D">
        <w:rPr>
          <w:rStyle w:val="Forte"/>
          <w:sz w:val="28"/>
          <w:szCs w:val="28"/>
        </w:rPr>
        <w:t>Sokolov</w:t>
      </w:r>
      <w:proofErr w:type="spellEnd"/>
      <w:r w:rsidRPr="00C7044D">
        <w:rPr>
          <w:rStyle w:val="Forte"/>
          <w:sz w:val="28"/>
          <w:szCs w:val="28"/>
        </w:rPr>
        <w:t>/</w:t>
      </w:r>
      <w:proofErr w:type="spellStart"/>
      <w:r w:rsidRPr="00C7044D">
        <w:rPr>
          <w:rStyle w:val="Forte"/>
          <w:sz w:val="28"/>
          <w:szCs w:val="28"/>
        </w:rPr>
        <w:t>Ashkenazy</w:t>
      </w:r>
      <w:proofErr w:type="spellEnd"/>
      <w:r w:rsidRPr="00C7044D">
        <w:rPr>
          <w:rStyle w:val="Forte"/>
          <w:sz w:val="28"/>
          <w:szCs w:val="28"/>
        </w:rPr>
        <w:t xml:space="preserve">, </w:t>
      </w:r>
      <w:proofErr w:type="spellStart"/>
      <w:r w:rsidRPr="00C7044D">
        <w:rPr>
          <w:rStyle w:val="Forte"/>
          <w:sz w:val="28"/>
          <w:szCs w:val="28"/>
        </w:rPr>
        <w:t>Cité</w:t>
      </w:r>
      <w:proofErr w:type="spellEnd"/>
      <w:r w:rsidRPr="00C7044D">
        <w:rPr>
          <w:rStyle w:val="Forte"/>
          <w:sz w:val="28"/>
          <w:szCs w:val="28"/>
        </w:rPr>
        <w:t xml:space="preserve"> de </w:t>
      </w:r>
      <w:proofErr w:type="spellStart"/>
      <w:r w:rsidRPr="00C7044D">
        <w:rPr>
          <w:rStyle w:val="Forte"/>
          <w:sz w:val="28"/>
          <w:szCs w:val="28"/>
        </w:rPr>
        <w:t>la</w:t>
      </w:r>
      <w:proofErr w:type="spellEnd"/>
      <w:r w:rsidRPr="00C7044D">
        <w:rPr>
          <w:rStyle w:val="Forte"/>
          <w:sz w:val="28"/>
          <w:szCs w:val="28"/>
        </w:rPr>
        <w:t xml:space="preserve"> Musique, Paris, 2008.</w:t>
      </w:r>
    </w:p>
    <w:p w:rsidR="007056ED" w:rsidRPr="007D4CCE" w:rsidRDefault="007056ED" w:rsidP="007056ED">
      <w:pPr>
        <w:rPr>
          <w:rStyle w:val="Forte"/>
          <w:sz w:val="28"/>
          <w:szCs w:val="28"/>
        </w:rPr>
      </w:pPr>
      <w:r>
        <w:rPr>
          <w:rStyle w:val="Forte"/>
          <w:sz w:val="28"/>
          <w:szCs w:val="28"/>
        </w:rPr>
        <w:t xml:space="preserve">2. </w:t>
      </w:r>
      <w:r w:rsidRPr="007D4CCE">
        <w:rPr>
          <w:rStyle w:val="Forte"/>
          <w:sz w:val="28"/>
          <w:szCs w:val="28"/>
        </w:rPr>
        <w:t>Johann Sebastian Bach (1685-1750),</w:t>
      </w:r>
    </w:p>
    <w:p w:rsidR="007056ED" w:rsidRPr="007D4CCE" w:rsidRDefault="007056ED" w:rsidP="007056ED">
      <w:pPr>
        <w:pStyle w:val="PargrafodaLista"/>
        <w:numPr>
          <w:ilvl w:val="1"/>
          <w:numId w:val="10"/>
        </w:numPr>
        <w:spacing w:line="240" w:lineRule="auto"/>
        <w:rPr>
          <w:rStyle w:val="Forte"/>
          <w:sz w:val="28"/>
          <w:szCs w:val="28"/>
        </w:rPr>
      </w:pPr>
      <w:r>
        <w:rPr>
          <w:rStyle w:val="Forte"/>
          <w:sz w:val="28"/>
          <w:szCs w:val="28"/>
        </w:rPr>
        <w:t xml:space="preserve"> </w:t>
      </w:r>
      <w:r w:rsidRPr="007D4CCE">
        <w:rPr>
          <w:rStyle w:val="Forte"/>
          <w:sz w:val="28"/>
          <w:szCs w:val="28"/>
        </w:rPr>
        <w:t>Concerto Italiano em Fá Maior, BWV971, 1735, 13:38</w:t>
      </w:r>
    </w:p>
    <w:p w:rsidR="007056ED" w:rsidRDefault="007056ED" w:rsidP="007056ED">
      <w:pPr>
        <w:numPr>
          <w:ilvl w:val="0"/>
          <w:numId w:val="9"/>
        </w:numPr>
        <w:spacing w:line="240" w:lineRule="auto"/>
        <w:rPr>
          <w:rStyle w:val="Forte"/>
          <w:sz w:val="28"/>
          <w:szCs w:val="28"/>
        </w:rPr>
      </w:pPr>
      <w:proofErr w:type="spellStart"/>
      <w:r>
        <w:rPr>
          <w:rStyle w:val="Forte"/>
          <w:sz w:val="28"/>
          <w:szCs w:val="28"/>
        </w:rPr>
        <w:t>Allegro</w:t>
      </w:r>
      <w:proofErr w:type="spellEnd"/>
      <w:r>
        <w:rPr>
          <w:rStyle w:val="Forte"/>
          <w:sz w:val="28"/>
          <w:szCs w:val="28"/>
        </w:rPr>
        <w:t xml:space="preserve">, 3:47; </w:t>
      </w:r>
      <w:proofErr w:type="spellStart"/>
      <w:r>
        <w:rPr>
          <w:rStyle w:val="Forte"/>
          <w:sz w:val="28"/>
          <w:szCs w:val="28"/>
        </w:rPr>
        <w:t>ii</w:t>
      </w:r>
      <w:proofErr w:type="spellEnd"/>
      <w:r>
        <w:rPr>
          <w:rStyle w:val="Forte"/>
          <w:sz w:val="28"/>
          <w:szCs w:val="28"/>
        </w:rPr>
        <w:t xml:space="preserve">) </w:t>
      </w:r>
      <w:proofErr w:type="gramStart"/>
      <w:r>
        <w:rPr>
          <w:rStyle w:val="Forte"/>
          <w:sz w:val="28"/>
          <w:szCs w:val="28"/>
        </w:rPr>
        <w:t>Andante ,</w:t>
      </w:r>
      <w:proofErr w:type="gramEnd"/>
      <w:r>
        <w:rPr>
          <w:rStyle w:val="Forte"/>
          <w:sz w:val="28"/>
          <w:szCs w:val="28"/>
        </w:rPr>
        <w:t xml:space="preserve"> 6:16; </w:t>
      </w:r>
      <w:proofErr w:type="spellStart"/>
      <w:r>
        <w:rPr>
          <w:rStyle w:val="Forte"/>
          <w:sz w:val="28"/>
          <w:szCs w:val="28"/>
        </w:rPr>
        <w:t>iii</w:t>
      </w:r>
      <w:proofErr w:type="spellEnd"/>
      <w:r>
        <w:rPr>
          <w:rStyle w:val="Forte"/>
          <w:sz w:val="28"/>
          <w:szCs w:val="28"/>
        </w:rPr>
        <w:t>) Presto, 3:25</w:t>
      </w:r>
    </w:p>
    <w:p w:rsidR="007056ED" w:rsidRDefault="007056ED" w:rsidP="007056ED">
      <w:pPr>
        <w:rPr>
          <w:rStyle w:val="Forte"/>
          <w:sz w:val="28"/>
          <w:szCs w:val="28"/>
          <w:lang w:val="en-US"/>
        </w:rPr>
      </w:pPr>
      <w:r w:rsidRPr="00575129">
        <w:rPr>
          <w:rStyle w:val="Forte"/>
          <w:sz w:val="28"/>
          <w:szCs w:val="28"/>
          <w:lang w:val="en-US"/>
        </w:rPr>
        <w:t>Angela Hewitt,</w:t>
      </w:r>
      <w:r>
        <w:rPr>
          <w:rStyle w:val="Forte"/>
          <w:sz w:val="28"/>
          <w:szCs w:val="28"/>
          <w:lang w:val="en-US"/>
        </w:rPr>
        <w:t xml:space="preserve"> </w:t>
      </w:r>
      <w:r w:rsidRPr="00575129">
        <w:rPr>
          <w:rStyle w:val="Forte"/>
          <w:sz w:val="28"/>
          <w:szCs w:val="28"/>
          <w:lang w:val="en-US"/>
        </w:rPr>
        <w:t>DVD Bach Performance on the Piano</w:t>
      </w:r>
      <w:r>
        <w:rPr>
          <w:rStyle w:val="Forte"/>
          <w:sz w:val="28"/>
          <w:szCs w:val="28"/>
          <w:lang w:val="en-US"/>
        </w:rPr>
        <w:t xml:space="preserve">, </w:t>
      </w:r>
      <w:proofErr w:type="spellStart"/>
      <w:r>
        <w:rPr>
          <w:rStyle w:val="Forte"/>
          <w:sz w:val="28"/>
          <w:szCs w:val="28"/>
          <w:lang w:val="en-US"/>
        </w:rPr>
        <w:t>Fazioli</w:t>
      </w:r>
      <w:proofErr w:type="spellEnd"/>
      <w:r>
        <w:rPr>
          <w:rStyle w:val="Forte"/>
          <w:sz w:val="28"/>
          <w:szCs w:val="28"/>
          <w:lang w:val="en-US"/>
        </w:rPr>
        <w:t xml:space="preserve"> Concert Hall, </w:t>
      </w:r>
      <w:proofErr w:type="spellStart"/>
      <w:r>
        <w:rPr>
          <w:rStyle w:val="Forte"/>
          <w:sz w:val="28"/>
          <w:szCs w:val="28"/>
          <w:lang w:val="en-US"/>
        </w:rPr>
        <w:t>Sicília</w:t>
      </w:r>
      <w:proofErr w:type="spellEnd"/>
      <w:r>
        <w:rPr>
          <w:rStyle w:val="Forte"/>
          <w:sz w:val="28"/>
          <w:szCs w:val="28"/>
          <w:lang w:val="en-US"/>
        </w:rPr>
        <w:t xml:space="preserve">, </w:t>
      </w:r>
      <w:proofErr w:type="spellStart"/>
      <w:r>
        <w:rPr>
          <w:rStyle w:val="Forte"/>
          <w:sz w:val="28"/>
          <w:szCs w:val="28"/>
          <w:lang w:val="en-US"/>
        </w:rPr>
        <w:t>Itália</w:t>
      </w:r>
      <w:proofErr w:type="spellEnd"/>
      <w:r>
        <w:rPr>
          <w:rStyle w:val="Forte"/>
          <w:sz w:val="28"/>
          <w:szCs w:val="28"/>
          <w:lang w:val="en-US"/>
        </w:rPr>
        <w:t>, 2008.</w:t>
      </w:r>
    </w:p>
    <w:p w:rsidR="007056ED" w:rsidRPr="00DA6398" w:rsidRDefault="007056ED" w:rsidP="007056ED">
      <w:pPr>
        <w:jc w:val="center"/>
        <w:rPr>
          <w:b/>
          <w:bCs/>
          <w:sz w:val="26"/>
          <w:szCs w:val="26"/>
          <w:u w:val="single"/>
        </w:rPr>
      </w:pPr>
      <w:r w:rsidRPr="00DA6398">
        <w:rPr>
          <w:b/>
          <w:bCs/>
          <w:sz w:val="26"/>
          <w:szCs w:val="26"/>
          <w:u w:val="single"/>
        </w:rPr>
        <w:t>INTERVALO (10 minutos)</w:t>
      </w:r>
    </w:p>
    <w:p w:rsidR="007056ED" w:rsidRDefault="007056ED" w:rsidP="007056ED">
      <w:pPr>
        <w:jc w:val="center"/>
        <w:rPr>
          <w:sz w:val="26"/>
          <w:szCs w:val="26"/>
          <w:u w:val="single"/>
        </w:rPr>
      </w:pPr>
      <w:r w:rsidRPr="00DA6398">
        <w:rPr>
          <w:sz w:val="26"/>
          <w:szCs w:val="26"/>
          <w:u w:val="single"/>
        </w:rPr>
        <w:t>2ª Parte: Duração musical (3</w:t>
      </w:r>
      <w:r>
        <w:rPr>
          <w:sz w:val="26"/>
          <w:szCs w:val="26"/>
          <w:u w:val="single"/>
        </w:rPr>
        <w:t>6</w:t>
      </w:r>
      <w:r w:rsidRPr="00DA6398">
        <w:rPr>
          <w:rStyle w:val="Forte"/>
          <w:sz w:val="26"/>
          <w:szCs w:val="26"/>
          <w:u w:val="single"/>
        </w:rPr>
        <w:t>”</w:t>
      </w:r>
      <w:r w:rsidRPr="00DA6398">
        <w:rPr>
          <w:sz w:val="26"/>
          <w:szCs w:val="26"/>
          <w:u w:val="single"/>
        </w:rPr>
        <w:t>)</w:t>
      </w:r>
    </w:p>
    <w:p w:rsidR="007056ED" w:rsidRPr="007D4CCE" w:rsidRDefault="007056ED" w:rsidP="007056ED">
      <w:pPr>
        <w:pStyle w:val="PargrafodaLista"/>
        <w:numPr>
          <w:ilvl w:val="1"/>
          <w:numId w:val="10"/>
        </w:numPr>
        <w:spacing w:line="240" w:lineRule="auto"/>
        <w:rPr>
          <w:rStyle w:val="Forte"/>
          <w:sz w:val="28"/>
          <w:szCs w:val="28"/>
        </w:rPr>
      </w:pPr>
      <w:r>
        <w:rPr>
          <w:rStyle w:val="Forte"/>
          <w:sz w:val="28"/>
          <w:szCs w:val="28"/>
        </w:rPr>
        <w:t xml:space="preserve"> </w:t>
      </w:r>
      <w:proofErr w:type="spellStart"/>
      <w:r w:rsidRPr="007D4CCE">
        <w:rPr>
          <w:rStyle w:val="Forte"/>
          <w:sz w:val="28"/>
          <w:szCs w:val="28"/>
        </w:rPr>
        <w:t>Chaconne</w:t>
      </w:r>
      <w:proofErr w:type="spellEnd"/>
      <w:r w:rsidRPr="007D4CCE">
        <w:rPr>
          <w:rStyle w:val="Forte"/>
          <w:sz w:val="28"/>
          <w:szCs w:val="28"/>
        </w:rPr>
        <w:t xml:space="preserve"> da </w:t>
      </w:r>
      <w:proofErr w:type="spellStart"/>
      <w:r w:rsidRPr="007D4CCE">
        <w:rPr>
          <w:rStyle w:val="Forte"/>
          <w:sz w:val="28"/>
          <w:szCs w:val="28"/>
        </w:rPr>
        <w:t>partita</w:t>
      </w:r>
      <w:proofErr w:type="spellEnd"/>
      <w:r w:rsidRPr="007D4CCE">
        <w:rPr>
          <w:rStyle w:val="Forte"/>
          <w:sz w:val="28"/>
          <w:szCs w:val="28"/>
        </w:rPr>
        <w:t xml:space="preserve"> no. 2 para violino, em Ré Menor, BWV 1004, 1717-1723, Arranjo </w:t>
      </w:r>
      <w:proofErr w:type="spellStart"/>
      <w:r w:rsidRPr="007D4CCE">
        <w:rPr>
          <w:rStyle w:val="Forte"/>
          <w:sz w:val="28"/>
          <w:szCs w:val="28"/>
        </w:rPr>
        <w:t>Ferruccio</w:t>
      </w:r>
      <w:proofErr w:type="spellEnd"/>
      <w:r w:rsidRPr="007D4CCE">
        <w:rPr>
          <w:rStyle w:val="Forte"/>
          <w:sz w:val="28"/>
          <w:szCs w:val="28"/>
        </w:rPr>
        <w:t xml:space="preserve"> </w:t>
      </w:r>
      <w:proofErr w:type="spellStart"/>
      <w:r w:rsidRPr="007D4CCE">
        <w:rPr>
          <w:rStyle w:val="Forte"/>
          <w:sz w:val="28"/>
          <w:szCs w:val="28"/>
        </w:rPr>
        <w:t>Busoni</w:t>
      </w:r>
      <w:proofErr w:type="spellEnd"/>
      <w:r w:rsidRPr="007D4CCE">
        <w:rPr>
          <w:rStyle w:val="Forte"/>
          <w:sz w:val="28"/>
          <w:szCs w:val="28"/>
        </w:rPr>
        <w:t xml:space="preserve"> (1866-1924) para piano, 14:02</w:t>
      </w:r>
    </w:p>
    <w:p w:rsidR="007056ED" w:rsidRPr="00315C39" w:rsidRDefault="007056ED" w:rsidP="007056ED">
      <w:pPr>
        <w:rPr>
          <w:rStyle w:val="Forte"/>
          <w:sz w:val="28"/>
          <w:szCs w:val="28"/>
        </w:rPr>
      </w:pPr>
      <w:proofErr w:type="spellStart"/>
      <w:r w:rsidRPr="00315C39">
        <w:rPr>
          <w:rStyle w:val="Forte"/>
          <w:sz w:val="28"/>
          <w:szCs w:val="28"/>
        </w:rPr>
        <w:t>Hélène</w:t>
      </w:r>
      <w:proofErr w:type="spellEnd"/>
      <w:r w:rsidRPr="00315C39">
        <w:rPr>
          <w:rStyle w:val="Forte"/>
          <w:sz w:val="28"/>
          <w:szCs w:val="28"/>
        </w:rPr>
        <w:t xml:space="preserve"> </w:t>
      </w:r>
      <w:proofErr w:type="spellStart"/>
      <w:r w:rsidRPr="00315C39">
        <w:rPr>
          <w:rStyle w:val="Forte"/>
          <w:sz w:val="28"/>
          <w:szCs w:val="28"/>
        </w:rPr>
        <w:t>Grimaud</w:t>
      </w:r>
      <w:proofErr w:type="spellEnd"/>
      <w:r w:rsidRPr="00315C39">
        <w:rPr>
          <w:rStyle w:val="Forte"/>
          <w:sz w:val="28"/>
          <w:szCs w:val="28"/>
        </w:rPr>
        <w:t xml:space="preserve">, DVD Piano Recital, </w:t>
      </w:r>
      <w:proofErr w:type="spellStart"/>
      <w:r w:rsidRPr="00315C39">
        <w:rPr>
          <w:rStyle w:val="Forte"/>
          <w:sz w:val="28"/>
          <w:szCs w:val="28"/>
        </w:rPr>
        <w:t>Kammermusilsaal</w:t>
      </w:r>
      <w:proofErr w:type="spellEnd"/>
      <w:r w:rsidRPr="00315C39">
        <w:rPr>
          <w:rStyle w:val="Forte"/>
          <w:sz w:val="28"/>
          <w:szCs w:val="28"/>
        </w:rPr>
        <w:t xml:space="preserve">, </w:t>
      </w:r>
      <w:proofErr w:type="spellStart"/>
      <w:r w:rsidRPr="00315C39">
        <w:rPr>
          <w:rStyle w:val="Forte"/>
          <w:sz w:val="28"/>
          <w:szCs w:val="28"/>
        </w:rPr>
        <w:t>Berliner</w:t>
      </w:r>
      <w:proofErr w:type="spellEnd"/>
      <w:r w:rsidRPr="00315C39">
        <w:rPr>
          <w:rStyle w:val="Forte"/>
          <w:sz w:val="28"/>
          <w:szCs w:val="28"/>
        </w:rPr>
        <w:t xml:space="preserve"> </w:t>
      </w:r>
      <w:proofErr w:type="spellStart"/>
      <w:r w:rsidRPr="00315C39">
        <w:rPr>
          <w:rStyle w:val="Forte"/>
          <w:sz w:val="28"/>
          <w:szCs w:val="28"/>
        </w:rPr>
        <w:t>Philharmonie</w:t>
      </w:r>
      <w:proofErr w:type="spellEnd"/>
      <w:r w:rsidRPr="00315C39">
        <w:rPr>
          <w:rStyle w:val="Forte"/>
          <w:sz w:val="28"/>
          <w:szCs w:val="28"/>
        </w:rPr>
        <w:t>, 2001, Edição 2013</w:t>
      </w:r>
    </w:p>
    <w:p w:rsidR="007056ED" w:rsidRDefault="007056ED" w:rsidP="007056ED">
      <w:pPr>
        <w:rPr>
          <w:rStyle w:val="Forte"/>
          <w:sz w:val="28"/>
          <w:szCs w:val="28"/>
        </w:rPr>
      </w:pPr>
      <w:r>
        <w:rPr>
          <w:rStyle w:val="Forte"/>
          <w:sz w:val="28"/>
          <w:szCs w:val="28"/>
        </w:rPr>
        <w:t>3</w:t>
      </w:r>
      <w:r w:rsidRPr="00951441">
        <w:rPr>
          <w:rStyle w:val="Forte"/>
          <w:sz w:val="28"/>
          <w:szCs w:val="28"/>
        </w:rPr>
        <w:t xml:space="preserve">. </w:t>
      </w:r>
      <w:r>
        <w:rPr>
          <w:rStyle w:val="Forte"/>
          <w:sz w:val="28"/>
          <w:szCs w:val="28"/>
        </w:rPr>
        <w:t xml:space="preserve">Heitor Villa-Lobos (1887-1959), </w:t>
      </w:r>
      <w:proofErr w:type="spellStart"/>
      <w:r>
        <w:rPr>
          <w:rStyle w:val="Forte"/>
          <w:sz w:val="28"/>
          <w:szCs w:val="28"/>
        </w:rPr>
        <w:t>Bachianas</w:t>
      </w:r>
      <w:proofErr w:type="spellEnd"/>
      <w:r>
        <w:rPr>
          <w:rStyle w:val="Forte"/>
          <w:sz w:val="28"/>
          <w:szCs w:val="28"/>
        </w:rPr>
        <w:t xml:space="preserve"> Brasileiras Nº 2, 1930-1, 21:21</w:t>
      </w:r>
    </w:p>
    <w:p w:rsidR="007056ED" w:rsidRDefault="007056ED" w:rsidP="007056ED">
      <w:pPr>
        <w:rPr>
          <w:rStyle w:val="Forte"/>
          <w:sz w:val="28"/>
          <w:szCs w:val="28"/>
        </w:rPr>
      </w:pPr>
      <w:r>
        <w:rPr>
          <w:rStyle w:val="Forte"/>
          <w:sz w:val="28"/>
          <w:szCs w:val="28"/>
        </w:rPr>
        <w:t xml:space="preserve">i) Prelúdio/O Canto do Capadócio, 6:43; </w:t>
      </w:r>
      <w:proofErr w:type="spellStart"/>
      <w:r>
        <w:rPr>
          <w:rStyle w:val="Forte"/>
          <w:sz w:val="28"/>
          <w:szCs w:val="28"/>
        </w:rPr>
        <w:t>ii</w:t>
      </w:r>
      <w:proofErr w:type="spellEnd"/>
      <w:r>
        <w:rPr>
          <w:rStyle w:val="Forte"/>
          <w:sz w:val="28"/>
          <w:szCs w:val="28"/>
        </w:rPr>
        <w:t xml:space="preserve">) Aria/Canto da Nossa Terra, 5:19; </w:t>
      </w:r>
      <w:proofErr w:type="spellStart"/>
      <w:r>
        <w:rPr>
          <w:rStyle w:val="Forte"/>
          <w:sz w:val="28"/>
          <w:szCs w:val="28"/>
        </w:rPr>
        <w:t>iii</w:t>
      </w:r>
      <w:proofErr w:type="spellEnd"/>
      <w:r>
        <w:rPr>
          <w:rStyle w:val="Forte"/>
          <w:sz w:val="28"/>
          <w:szCs w:val="28"/>
        </w:rPr>
        <w:t xml:space="preserve">) </w:t>
      </w:r>
      <w:proofErr w:type="spellStart"/>
      <w:r>
        <w:rPr>
          <w:rStyle w:val="Forte"/>
          <w:sz w:val="28"/>
          <w:szCs w:val="28"/>
        </w:rPr>
        <w:t>Dansa</w:t>
      </w:r>
      <w:proofErr w:type="spellEnd"/>
      <w:r>
        <w:rPr>
          <w:rStyle w:val="Forte"/>
          <w:sz w:val="28"/>
          <w:szCs w:val="28"/>
        </w:rPr>
        <w:t xml:space="preserve">/Lembrança do Sertão: 5:31; </w:t>
      </w:r>
      <w:proofErr w:type="spellStart"/>
      <w:r>
        <w:rPr>
          <w:rStyle w:val="Forte"/>
          <w:sz w:val="28"/>
          <w:szCs w:val="28"/>
        </w:rPr>
        <w:t>iv</w:t>
      </w:r>
      <w:proofErr w:type="spellEnd"/>
      <w:r>
        <w:rPr>
          <w:rStyle w:val="Forte"/>
          <w:sz w:val="28"/>
          <w:szCs w:val="28"/>
        </w:rPr>
        <w:t xml:space="preserve">) </w:t>
      </w:r>
      <w:proofErr w:type="spellStart"/>
      <w:r>
        <w:rPr>
          <w:rStyle w:val="Forte"/>
          <w:sz w:val="28"/>
          <w:szCs w:val="28"/>
        </w:rPr>
        <w:t>Dansa</w:t>
      </w:r>
      <w:proofErr w:type="spellEnd"/>
      <w:r>
        <w:rPr>
          <w:rStyle w:val="Forte"/>
          <w:sz w:val="28"/>
          <w:szCs w:val="28"/>
        </w:rPr>
        <w:t>/Miudinho, 3:48</w:t>
      </w:r>
    </w:p>
    <w:p w:rsidR="007056ED" w:rsidRDefault="007056ED" w:rsidP="007056ED">
      <w:pPr>
        <w:rPr>
          <w:rStyle w:val="Forte"/>
          <w:sz w:val="28"/>
          <w:szCs w:val="28"/>
        </w:rPr>
      </w:pPr>
      <w:r>
        <w:rPr>
          <w:rStyle w:val="Forte"/>
          <w:sz w:val="28"/>
          <w:szCs w:val="28"/>
        </w:rPr>
        <w:t xml:space="preserve">Hugo </w:t>
      </w:r>
      <w:proofErr w:type="spellStart"/>
      <w:r>
        <w:rPr>
          <w:rStyle w:val="Forte"/>
          <w:sz w:val="28"/>
          <w:szCs w:val="28"/>
        </w:rPr>
        <w:t>Pilger</w:t>
      </w:r>
      <w:proofErr w:type="spellEnd"/>
      <w:r>
        <w:rPr>
          <w:rStyle w:val="Forte"/>
          <w:sz w:val="28"/>
          <w:szCs w:val="28"/>
        </w:rPr>
        <w:t xml:space="preserve">, violoncelo; Lúcia </w:t>
      </w:r>
      <w:proofErr w:type="spellStart"/>
      <w:r>
        <w:rPr>
          <w:rStyle w:val="Forte"/>
          <w:sz w:val="28"/>
          <w:szCs w:val="28"/>
        </w:rPr>
        <w:t>Barrenechea</w:t>
      </w:r>
      <w:proofErr w:type="spellEnd"/>
      <w:r>
        <w:rPr>
          <w:rStyle w:val="Forte"/>
          <w:sz w:val="28"/>
          <w:szCs w:val="28"/>
        </w:rPr>
        <w:t>, piano, DVD Presença de Villa-Lobos, 2013.</w:t>
      </w:r>
    </w:p>
    <w:p w:rsidR="007056ED" w:rsidRPr="009C3C7E" w:rsidRDefault="007056ED" w:rsidP="007056ED">
      <w:r>
        <w:t>O vídeo-concerto dura</w:t>
      </w:r>
      <w:r w:rsidRPr="009C3C7E">
        <w:t xml:space="preserve"> cerca de 2 ½ horas, incluindo as apresentações das obras e o intervalo de 10 minutos.</w:t>
      </w:r>
    </w:p>
    <w:p w:rsidR="007056ED" w:rsidRDefault="007056ED" w:rsidP="006E54B2">
      <w:pPr>
        <w:spacing w:before="75" w:after="150" w:line="240" w:lineRule="auto"/>
        <w:jc w:val="both"/>
        <w:rPr>
          <w:rFonts w:ascii="Times New Roman" w:eastAsia="Times New Roman" w:hAnsi="Times New Roman" w:cs="Times New Roman"/>
          <w:b/>
          <w:bCs/>
          <w:sz w:val="28"/>
          <w:szCs w:val="28"/>
          <w:u w:val="single"/>
          <w:lang w:val="pt-PT" w:eastAsia="pt-BR"/>
        </w:rPr>
      </w:pPr>
    </w:p>
    <w:p w:rsidR="007056ED" w:rsidRDefault="007056ED" w:rsidP="006E54B2">
      <w:pPr>
        <w:spacing w:before="75" w:after="150" w:line="240" w:lineRule="auto"/>
        <w:jc w:val="both"/>
        <w:rPr>
          <w:rFonts w:ascii="Times New Roman" w:eastAsia="Times New Roman" w:hAnsi="Times New Roman" w:cs="Times New Roman"/>
          <w:b/>
          <w:bCs/>
          <w:sz w:val="28"/>
          <w:szCs w:val="28"/>
          <w:u w:val="single"/>
          <w:lang w:val="pt-PT" w:eastAsia="pt-BR"/>
        </w:rPr>
      </w:pPr>
    </w:p>
    <w:p w:rsidR="00746CFB" w:rsidRPr="009E0BC0" w:rsidRDefault="00746CFB" w:rsidP="006E54B2">
      <w:pPr>
        <w:spacing w:before="75" w:after="150" w:line="240" w:lineRule="auto"/>
        <w:jc w:val="both"/>
        <w:rPr>
          <w:rFonts w:ascii="Times New Roman" w:eastAsia="Times New Roman" w:hAnsi="Times New Roman" w:cs="Times New Roman"/>
          <w:bCs/>
          <w:sz w:val="24"/>
          <w:szCs w:val="24"/>
          <w:lang w:val="pt-PT" w:eastAsia="pt-BR"/>
        </w:rPr>
      </w:pPr>
      <w:r w:rsidRPr="00746CFB">
        <w:rPr>
          <w:rFonts w:ascii="Times New Roman" w:eastAsia="Times New Roman" w:hAnsi="Times New Roman" w:cs="Times New Roman"/>
          <w:b/>
          <w:bCs/>
          <w:sz w:val="28"/>
          <w:szCs w:val="28"/>
          <w:u w:val="single"/>
          <w:lang w:val="pt-PT" w:eastAsia="pt-BR"/>
        </w:rPr>
        <w:lastRenderedPageBreak/>
        <w:t>Jean Sibelius</w:t>
      </w:r>
      <w:r w:rsidRPr="00746CFB">
        <w:rPr>
          <w:rFonts w:ascii="Times New Roman" w:eastAsia="Times New Roman" w:hAnsi="Times New Roman" w:cs="Times New Roman"/>
          <w:bCs/>
          <w:sz w:val="24"/>
          <w:szCs w:val="24"/>
          <w:lang w:val="pt-PT" w:eastAsia="pt-BR"/>
        </w:rPr>
        <w:t xml:space="preserve"> (Hämeenlinna, 1865 — Järvenpää, 1957), </w:t>
      </w:r>
      <w:r w:rsidRPr="009E0BC0">
        <w:rPr>
          <w:rFonts w:ascii="Times New Roman" w:eastAsia="Times New Roman" w:hAnsi="Times New Roman" w:cs="Times New Roman"/>
          <w:bCs/>
          <w:sz w:val="24"/>
          <w:szCs w:val="24"/>
          <w:lang w:val="pt-PT" w:eastAsia="pt-BR"/>
        </w:rPr>
        <w:t xml:space="preserve">foi o compositor finlandês de música erudita mais popular e </w:t>
      </w:r>
      <w:r w:rsidR="00700B32" w:rsidRPr="009E0BC0">
        <w:rPr>
          <w:rFonts w:ascii="Times New Roman" w:eastAsia="Times New Roman" w:hAnsi="Times New Roman" w:cs="Times New Roman"/>
          <w:bCs/>
          <w:sz w:val="24"/>
          <w:szCs w:val="24"/>
          <w:lang w:val="pt-PT" w:eastAsia="pt-BR"/>
        </w:rPr>
        <w:t xml:space="preserve">internacionalmente </w:t>
      </w:r>
      <w:r w:rsidRPr="009E0BC0">
        <w:rPr>
          <w:rFonts w:ascii="Times New Roman" w:eastAsia="Times New Roman" w:hAnsi="Times New Roman" w:cs="Times New Roman"/>
          <w:bCs/>
          <w:sz w:val="24"/>
          <w:szCs w:val="24"/>
          <w:lang w:val="pt-PT" w:eastAsia="pt-BR"/>
        </w:rPr>
        <w:t xml:space="preserve">um dos mais reconhecidos do fim do século XIX e início do XX. Sua música também teve importante papel na formação da identidade nacional finlandesa. Parte importante da </w:t>
      </w:r>
      <w:r w:rsidR="006E54B2" w:rsidRPr="009E0BC0">
        <w:rPr>
          <w:rFonts w:ascii="Times New Roman" w:eastAsia="Times New Roman" w:hAnsi="Times New Roman" w:cs="Times New Roman"/>
          <w:bCs/>
          <w:sz w:val="24"/>
          <w:szCs w:val="24"/>
          <w:lang w:val="pt-PT" w:eastAsia="pt-BR"/>
        </w:rPr>
        <w:t xml:space="preserve">sua obra </w:t>
      </w:r>
      <w:r w:rsidRPr="009E0BC0">
        <w:rPr>
          <w:rFonts w:ascii="Times New Roman" w:eastAsia="Times New Roman" w:hAnsi="Times New Roman" w:cs="Times New Roman"/>
          <w:bCs/>
          <w:sz w:val="24"/>
          <w:szCs w:val="24"/>
          <w:lang w:val="pt-PT" w:eastAsia="pt-BR"/>
        </w:rPr>
        <w:t>é a coleção de sete sinfonias</w:t>
      </w:r>
      <w:r w:rsidR="004745E4" w:rsidRPr="009E0BC0">
        <w:rPr>
          <w:rFonts w:ascii="Times New Roman" w:eastAsia="Times New Roman" w:hAnsi="Times New Roman" w:cs="Times New Roman"/>
          <w:bCs/>
          <w:sz w:val="24"/>
          <w:szCs w:val="24"/>
          <w:lang w:val="pt-PT" w:eastAsia="pt-BR"/>
        </w:rPr>
        <w:t>:</w:t>
      </w:r>
      <w:r w:rsidR="009149F7" w:rsidRPr="009E0BC0">
        <w:rPr>
          <w:rFonts w:ascii="Times New Roman" w:eastAsia="Times New Roman" w:hAnsi="Times New Roman" w:cs="Times New Roman"/>
          <w:bCs/>
          <w:sz w:val="24"/>
          <w:szCs w:val="24"/>
          <w:lang w:val="pt-PT" w:eastAsia="pt-BR"/>
        </w:rPr>
        <w:t xml:space="preserve"> </w:t>
      </w:r>
      <w:r w:rsidR="006E54B2" w:rsidRPr="009E0BC0">
        <w:rPr>
          <w:rFonts w:ascii="Times New Roman" w:eastAsia="Times New Roman" w:hAnsi="Times New Roman" w:cs="Times New Roman"/>
          <w:bCs/>
          <w:sz w:val="24"/>
          <w:szCs w:val="24"/>
          <w:lang w:val="pt-PT" w:eastAsia="pt-BR"/>
        </w:rPr>
        <w:t xml:space="preserve">(Nº 1 em Mi Menor, </w:t>
      </w:r>
      <w:r w:rsidR="001E41D5" w:rsidRPr="009E0BC0">
        <w:rPr>
          <w:rFonts w:ascii="Times New Roman" w:eastAsia="Times New Roman" w:hAnsi="Times New Roman" w:cs="Times New Roman"/>
          <w:bCs/>
          <w:sz w:val="24"/>
          <w:szCs w:val="24"/>
          <w:lang w:val="pt-PT" w:eastAsia="pt-BR"/>
        </w:rPr>
        <w:t xml:space="preserve">Op39, </w:t>
      </w:r>
      <w:r w:rsidR="006E54B2" w:rsidRPr="009E0BC0">
        <w:rPr>
          <w:rFonts w:ascii="Times New Roman" w:eastAsia="Times New Roman" w:hAnsi="Times New Roman" w:cs="Times New Roman"/>
          <w:bCs/>
          <w:sz w:val="24"/>
          <w:szCs w:val="24"/>
          <w:lang w:val="pt-PT" w:eastAsia="pt-BR"/>
        </w:rPr>
        <w:t xml:space="preserve">1899; Nº2 em Ré Maior, </w:t>
      </w:r>
      <w:r w:rsidR="001E41D5" w:rsidRPr="009E0BC0">
        <w:rPr>
          <w:rFonts w:ascii="Times New Roman" w:eastAsia="Times New Roman" w:hAnsi="Times New Roman" w:cs="Times New Roman"/>
          <w:bCs/>
          <w:sz w:val="24"/>
          <w:szCs w:val="24"/>
          <w:lang w:val="pt-PT" w:eastAsia="pt-BR"/>
        </w:rPr>
        <w:t>Op43,</w:t>
      </w:r>
      <w:r w:rsidR="006E54B2" w:rsidRPr="009E0BC0">
        <w:rPr>
          <w:rFonts w:ascii="Times New Roman" w:eastAsia="Times New Roman" w:hAnsi="Times New Roman" w:cs="Times New Roman"/>
          <w:bCs/>
          <w:sz w:val="24"/>
          <w:szCs w:val="24"/>
          <w:lang w:val="pt-PT" w:eastAsia="pt-BR"/>
        </w:rPr>
        <w:t xml:space="preserve">1902; Nº 3 em Dó Maior, </w:t>
      </w:r>
      <w:r w:rsidR="001E41D5" w:rsidRPr="009E0BC0">
        <w:rPr>
          <w:rFonts w:ascii="Times New Roman" w:eastAsia="Times New Roman" w:hAnsi="Times New Roman" w:cs="Times New Roman"/>
          <w:bCs/>
          <w:sz w:val="24"/>
          <w:szCs w:val="24"/>
          <w:lang w:val="pt-PT" w:eastAsia="pt-BR"/>
        </w:rPr>
        <w:t xml:space="preserve">Op52, </w:t>
      </w:r>
      <w:r w:rsidR="006E54B2" w:rsidRPr="009E0BC0">
        <w:rPr>
          <w:rFonts w:ascii="Times New Roman" w:eastAsia="Times New Roman" w:hAnsi="Times New Roman" w:cs="Times New Roman"/>
          <w:bCs/>
          <w:sz w:val="24"/>
          <w:szCs w:val="24"/>
          <w:lang w:val="pt-PT" w:eastAsia="pt-BR"/>
        </w:rPr>
        <w:t xml:space="preserve">1907; Nº 4 </w:t>
      </w:r>
      <w:r w:rsidR="004745E4" w:rsidRPr="009E0BC0">
        <w:rPr>
          <w:rFonts w:ascii="Times New Roman" w:eastAsia="Times New Roman" w:hAnsi="Times New Roman" w:cs="Times New Roman"/>
          <w:bCs/>
          <w:sz w:val="24"/>
          <w:szCs w:val="24"/>
          <w:lang w:val="pt-PT" w:eastAsia="pt-BR"/>
        </w:rPr>
        <w:t xml:space="preserve">em Lá Menor, </w:t>
      </w:r>
      <w:r w:rsidR="001E41D5" w:rsidRPr="009E0BC0">
        <w:rPr>
          <w:rFonts w:ascii="Times New Roman" w:eastAsia="Times New Roman" w:hAnsi="Times New Roman" w:cs="Times New Roman"/>
          <w:bCs/>
          <w:sz w:val="24"/>
          <w:szCs w:val="24"/>
          <w:lang w:val="pt-PT" w:eastAsia="pt-BR"/>
        </w:rPr>
        <w:t xml:space="preserve">Op63, </w:t>
      </w:r>
      <w:r w:rsidR="004745E4" w:rsidRPr="009E0BC0">
        <w:rPr>
          <w:rFonts w:ascii="Times New Roman" w:eastAsia="Times New Roman" w:hAnsi="Times New Roman" w:cs="Times New Roman"/>
          <w:bCs/>
          <w:sz w:val="24"/>
          <w:szCs w:val="24"/>
          <w:lang w:val="pt-PT" w:eastAsia="pt-BR"/>
        </w:rPr>
        <w:t xml:space="preserve">1911, Nº 5 em Mi bemol Maior, </w:t>
      </w:r>
      <w:r w:rsidR="001E41D5" w:rsidRPr="009E0BC0">
        <w:rPr>
          <w:rFonts w:ascii="Times New Roman" w:eastAsia="Times New Roman" w:hAnsi="Times New Roman" w:cs="Times New Roman"/>
          <w:bCs/>
          <w:sz w:val="24"/>
          <w:szCs w:val="24"/>
          <w:lang w:val="pt-PT" w:eastAsia="pt-BR"/>
        </w:rPr>
        <w:t xml:space="preserve">Op82, </w:t>
      </w:r>
      <w:r w:rsidR="004745E4" w:rsidRPr="009E0BC0">
        <w:rPr>
          <w:rFonts w:ascii="Times New Roman" w:eastAsia="Times New Roman" w:hAnsi="Times New Roman" w:cs="Times New Roman"/>
          <w:bCs/>
          <w:sz w:val="24"/>
          <w:szCs w:val="24"/>
          <w:lang w:val="pt-PT" w:eastAsia="pt-BR"/>
        </w:rPr>
        <w:t xml:space="preserve">1915; Nº 6 em Ré Menor, </w:t>
      </w:r>
      <w:r w:rsidR="001E41D5" w:rsidRPr="009E0BC0">
        <w:rPr>
          <w:rFonts w:ascii="Times New Roman" w:eastAsia="Times New Roman" w:hAnsi="Times New Roman" w:cs="Times New Roman"/>
          <w:bCs/>
          <w:sz w:val="24"/>
          <w:szCs w:val="24"/>
          <w:lang w:val="pt-PT" w:eastAsia="pt-BR"/>
        </w:rPr>
        <w:t xml:space="preserve">Op104, </w:t>
      </w:r>
      <w:r w:rsidR="004745E4" w:rsidRPr="009E0BC0">
        <w:rPr>
          <w:rFonts w:ascii="Times New Roman" w:eastAsia="Times New Roman" w:hAnsi="Times New Roman" w:cs="Times New Roman"/>
          <w:bCs/>
          <w:sz w:val="24"/>
          <w:szCs w:val="24"/>
          <w:lang w:val="pt-PT" w:eastAsia="pt-BR"/>
        </w:rPr>
        <w:t xml:space="preserve">1923; e Nº 7 em Dó Maior, </w:t>
      </w:r>
      <w:r w:rsidR="001E41D5" w:rsidRPr="009E0BC0">
        <w:rPr>
          <w:rFonts w:ascii="Times New Roman" w:eastAsia="Times New Roman" w:hAnsi="Times New Roman" w:cs="Times New Roman"/>
          <w:bCs/>
          <w:sz w:val="24"/>
          <w:szCs w:val="24"/>
          <w:lang w:val="pt-PT" w:eastAsia="pt-BR"/>
        </w:rPr>
        <w:t xml:space="preserve">Op105, </w:t>
      </w:r>
      <w:r w:rsidR="004745E4" w:rsidRPr="009E0BC0">
        <w:rPr>
          <w:rFonts w:ascii="Times New Roman" w:eastAsia="Times New Roman" w:hAnsi="Times New Roman" w:cs="Times New Roman"/>
          <w:bCs/>
          <w:sz w:val="24"/>
          <w:szCs w:val="24"/>
          <w:lang w:val="pt-PT" w:eastAsia="pt-BR"/>
        </w:rPr>
        <w:t>1924</w:t>
      </w:r>
      <w:r w:rsidRPr="009E0BC0">
        <w:rPr>
          <w:rFonts w:ascii="Times New Roman" w:eastAsia="Times New Roman" w:hAnsi="Times New Roman" w:cs="Times New Roman"/>
          <w:bCs/>
          <w:sz w:val="24"/>
          <w:szCs w:val="24"/>
          <w:lang w:val="pt-PT" w:eastAsia="pt-BR"/>
        </w:rPr>
        <w:t>. Assim como Beethoven, Sibelius usou cada uma delas para trabalhar uma ideia musical e/ou desenvolver seu próprio estilo. Suas sinfonias continuam populares em</w:t>
      </w:r>
      <w:r w:rsidR="00D977BA" w:rsidRPr="009E0BC0">
        <w:rPr>
          <w:rFonts w:ascii="Times New Roman" w:eastAsia="Times New Roman" w:hAnsi="Times New Roman" w:cs="Times New Roman"/>
          <w:bCs/>
          <w:sz w:val="24"/>
          <w:szCs w:val="24"/>
          <w:lang w:val="pt-PT" w:eastAsia="pt-BR"/>
        </w:rPr>
        <w:t xml:space="preserve"> gravações e salas de concerto. </w:t>
      </w:r>
      <w:r w:rsidR="009149F7" w:rsidRPr="009E0BC0">
        <w:rPr>
          <w:rFonts w:ascii="Times New Roman" w:eastAsia="Times New Roman" w:hAnsi="Times New Roman" w:cs="Times New Roman"/>
          <w:bCs/>
          <w:sz w:val="24"/>
          <w:szCs w:val="24"/>
          <w:lang w:val="pt-PT" w:eastAsia="pt-BR"/>
        </w:rPr>
        <w:t>Igualmente importante no conjunto de sua obra foram seus poemas sinfônicos</w:t>
      </w:r>
      <w:r w:rsidR="009E0BC0" w:rsidRPr="009E0BC0">
        <w:rPr>
          <w:rFonts w:ascii="Times New Roman" w:eastAsia="Times New Roman" w:hAnsi="Times New Roman" w:cs="Times New Roman"/>
          <w:bCs/>
          <w:sz w:val="24"/>
          <w:szCs w:val="24"/>
          <w:lang w:val="pt-PT" w:eastAsia="pt-BR"/>
        </w:rPr>
        <w:t xml:space="preserve">, pois foi neles </w:t>
      </w:r>
      <w:r w:rsidR="009E0BC0" w:rsidRPr="009E0BC0">
        <w:rPr>
          <w:rFonts w:ascii="Times New Roman" w:hAnsi="Times New Roman" w:cs="Times New Roman"/>
          <w:color w:val="000000"/>
          <w:sz w:val="24"/>
          <w:szCs w:val="24"/>
        </w:rPr>
        <w:t>que uma boa parte da identidade finlandesa se fixou</w:t>
      </w:r>
      <w:r w:rsidR="009E0BC0" w:rsidRPr="009E0BC0">
        <w:rPr>
          <w:rFonts w:ascii="Times New Roman" w:eastAsia="Times New Roman" w:hAnsi="Times New Roman" w:cs="Times New Roman"/>
          <w:bCs/>
          <w:sz w:val="24"/>
          <w:szCs w:val="24"/>
          <w:lang w:val="pt-PT" w:eastAsia="pt-BR"/>
        </w:rPr>
        <w:t xml:space="preserve">. </w:t>
      </w:r>
      <w:r w:rsidR="009E0BC0" w:rsidRPr="009E0BC0">
        <w:rPr>
          <w:rFonts w:ascii="Times New Roman" w:hAnsi="Times New Roman" w:cs="Times New Roman"/>
          <w:color w:val="000000"/>
          <w:sz w:val="24"/>
          <w:szCs w:val="24"/>
        </w:rPr>
        <w:t xml:space="preserve">Não só porque soube capturar musicalmente a alma finlandesa (por exemplo indo buscar elementos ao folclore, técnica em que aliás precedeu tanto </w:t>
      </w:r>
      <w:proofErr w:type="spellStart"/>
      <w:r w:rsidR="009E0BC0" w:rsidRPr="009E0BC0">
        <w:rPr>
          <w:rFonts w:ascii="Times New Roman" w:hAnsi="Times New Roman" w:cs="Times New Roman"/>
          <w:color w:val="000000"/>
          <w:sz w:val="24"/>
          <w:szCs w:val="24"/>
        </w:rPr>
        <w:t>Bartok</w:t>
      </w:r>
      <w:proofErr w:type="spellEnd"/>
      <w:r w:rsidR="009E0BC0" w:rsidRPr="009E0BC0">
        <w:rPr>
          <w:rFonts w:ascii="Times New Roman" w:hAnsi="Times New Roman" w:cs="Times New Roman"/>
          <w:color w:val="000000"/>
          <w:sz w:val="24"/>
          <w:szCs w:val="24"/>
        </w:rPr>
        <w:t xml:space="preserve"> como </w:t>
      </w:r>
      <w:proofErr w:type="spellStart"/>
      <w:r w:rsidR="009E0BC0" w:rsidRPr="009E0BC0">
        <w:rPr>
          <w:rFonts w:ascii="Times New Roman" w:hAnsi="Times New Roman" w:cs="Times New Roman"/>
          <w:color w:val="000000"/>
          <w:sz w:val="24"/>
          <w:szCs w:val="24"/>
        </w:rPr>
        <w:t>Stranvinsky</w:t>
      </w:r>
      <w:proofErr w:type="spellEnd"/>
      <w:r w:rsidR="009E0BC0" w:rsidRPr="009E0BC0">
        <w:rPr>
          <w:rFonts w:ascii="Times New Roman" w:hAnsi="Times New Roman" w:cs="Times New Roman"/>
          <w:color w:val="000000"/>
          <w:sz w:val="24"/>
          <w:szCs w:val="24"/>
        </w:rPr>
        <w:t>) como também soube encontrar a poética adequada de base tradicional finlandesa que o fixou definitivamente como um representante nacional em todos os campos da cultura e vida finlandesas. Merecem destaque</w:t>
      </w:r>
      <w:r w:rsidR="009149F7" w:rsidRPr="009E0BC0">
        <w:rPr>
          <w:rFonts w:ascii="Times New Roman" w:eastAsia="Times New Roman" w:hAnsi="Times New Roman" w:cs="Times New Roman"/>
          <w:bCs/>
          <w:sz w:val="24"/>
          <w:szCs w:val="24"/>
          <w:lang w:val="pt-PT" w:eastAsia="pt-BR"/>
        </w:rPr>
        <w:t xml:space="preserve">: Kullervo para soprano, barítono, coro masculino e orquestra, Op7, 1892, baseado no drama épico Kalevala; </w:t>
      </w:r>
      <w:r w:rsidR="00FE7A1B" w:rsidRPr="009E0BC0">
        <w:rPr>
          <w:rFonts w:ascii="Times New Roman" w:eastAsia="Times New Roman" w:hAnsi="Times New Roman" w:cs="Times New Roman"/>
          <w:bCs/>
          <w:sz w:val="24"/>
          <w:szCs w:val="24"/>
          <w:lang w:val="pt-PT" w:eastAsia="pt-BR"/>
        </w:rPr>
        <w:t xml:space="preserve">En saga, Op9, 1892, Rev 1901; </w:t>
      </w:r>
      <w:r w:rsidR="009149F7" w:rsidRPr="009E0BC0">
        <w:rPr>
          <w:rFonts w:ascii="Times New Roman" w:eastAsia="Times New Roman" w:hAnsi="Times New Roman" w:cs="Times New Roman"/>
          <w:bCs/>
          <w:sz w:val="24"/>
          <w:szCs w:val="24"/>
          <w:lang w:val="pt-PT" w:eastAsia="pt-BR"/>
        </w:rPr>
        <w:t>Finlandia, Op26, 1889, Rev90 (informalmente,</w:t>
      </w:r>
      <w:r w:rsidR="00FE7A1B" w:rsidRPr="009E0BC0">
        <w:rPr>
          <w:rFonts w:ascii="Times New Roman" w:eastAsia="Times New Roman" w:hAnsi="Times New Roman" w:cs="Times New Roman"/>
          <w:bCs/>
          <w:sz w:val="24"/>
          <w:szCs w:val="24"/>
          <w:lang w:val="pt-PT" w:eastAsia="pt-BR"/>
        </w:rPr>
        <w:t xml:space="preserve"> aclamado como o </w:t>
      </w:r>
      <w:r w:rsidR="00DC5B95">
        <w:rPr>
          <w:rFonts w:ascii="Times New Roman" w:eastAsia="Times New Roman" w:hAnsi="Times New Roman" w:cs="Times New Roman"/>
          <w:bCs/>
          <w:sz w:val="24"/>
          <w:szCs w:val="24"/>
          <w:lang w:val="pt-PT" w:eastAsia="pt-BR"/>
        </w:rPr>
        <w:t xml:space="preserve">segundo </w:t>
      </w:r>
      <w:r w:rsidR="00FE7A1B" w:rsidRPr="009E0BC0">
        <w:rPr>
          <w:rFonts w:ascii="Times New Roman" w:eastAsia="Times New Roman" w:hAnsi="Times New Roman" w:cs="Times New Roman"/>
          <w:bCs/>
          <w:sz w:val="24"/>
          <w:szCs w:val="24"/>
          <w:lang w:val="pt-PT" w:eastAsia="pt-BR"/>
        </w:rPr>
        <w:t>hino finlandês</w:t>
      </w:r>
      <w:r w:rsidR="00DC5B95">
        <w:rPr>
          <w:rFonts w:ascii="Times New Roman" w:eastAsia="Times New Roman" w:hAnsi="Times New Roman" w:cs="Times New Roman"/>
          <w:bCs/>
          <w:sz w:val="24"/>
          <w:szCs w:val="24"/>
          <w:lang w:val="pt-PT" w:eastAsia="pt-BR"/>
        </w:rPr>
        <w:t>, com a versão com letra trabalhada em 1937)</w:t>
      </w:r>
      <w:r w:rsidR="00FE7A1B" w:rsidRPr="009E0BC0">
        <w:rPr>
          <w:rFonts w:ascii="Times New Roman" w:eastAsia="Times New Roman" w:hAnsi="Times New Roman" w:cs="Times New Roman"/>
          <w:bCs/>
          <w:sz w:val="24"/>
          <w:szCs w:val="24"/>
          <w:lang w:val="pt-PT" w:eastAsia="pt-BR"/>
        </w:rPr>
        <w:t xml:space="preserve">; </w:t>
      </w:r>
      <w:r w:rsidR="00DC5B95">
        <w:rPr>
          <w:rFonts w:ascii="Times New Roman" w:eastAsia="Times New Roman" w:hAnsi="Times New Roman" w:cs="Times New Roman"/>
          <w:bCs/>
          <w:sz w:val="24"/>
          <w:szCs w:val="24"/>
          <w:lang w:val="pt-PT" w:eastAsia="pt-BR"/>
        </w:rPr>
        <w:t>S</w:t>
      </w:r>
      <w:r w:rsidR="002777F7" w:rsidRPr="009E0BC0">
        <w:rPr>
          <w:rFonts w:ascii="Times New Roman" w:eastAsia="Times New Roman" w:hAnsi="Times New Roman" w:cs="Times New Roman"/>
          <w:bCs/>
          <w:sz w:val="24"/>
          <w:szCs w:val="24"/>
          <w:lang w:val="pt-PT" w:eastAsia="pt-BR"/>
        </w:rPr>
        <w:t xml:space="preserve">uíte Kuolema, Op44, 1903 (primeiro movimento </w:t>
      </w:r>
      <w:r w:rsidR="009149F7" w:rsidRPr="009E0BC0">
        <w:rPr>
          <w:rFonts w:ascii="Times New Roman" w:eastAsia="Times New Roman" w:hAnsi="Times New Roman" w:cs="Times New Roman"/>
          <w:bCs/>
          <w:sz w:val="24"/>
          <w:szCs w:val="24"/>
          <w:lang w:val="pt-PT" w:eastAsia="pt-BR"/>
        </w:rPr>
        <w:t>Vals</w:t>
      </w:r>
      <w:r w:rsidR="002777F7" w:rsidRPr="009E0BC0">
        <w:rPr>
          <w:rFonts w:ascii="Times New Roman" w:eastAsia="Times New Roman" w:hAnsi="Times New Roman" w:cs="Times New Roman"/>
          <w:bCs/>
          <w:sz w:val="24"/>
          <w:szCs w:val="24"/>
          <w:lang w:val="pt-PT" w:eastAsia="pt-BR"/>
        </w:rPr>
        <w:t>e</w:t>
      </w:r>
      <w:r w:rsidR="009149F7" w:rsidRPr="009E0BC0">
        <w:rPr>
          <w:rFonts w:ascii="Times New Roman" w:eastAsia="Times New Roman" w:hAnsi="Times New Roman" w:cs="Times New Roman"/>
          <w:bCs/>
          <w:sz w:val="24"/>
          <w:szCs w:val="24"/>
          <w:lang w:val="pt-PT" w:eastAsia="pt-BR"/>
        </w:rPr>
        <w:t xml:space="preserve"> Triste</w:t>
      </w:r>
      <w:r w:rsidR="002777F7" w:rsidRPr="009E0BC0">
        <w:rPr>
          <w:rFonts w:ascii="Times New Roman" w:eastAsia="Times New Roman" w:hAnsi="Times New Roman" w:cs="Times New Roman"/>
          <w:bCs/>
          <w:sz w:val="24"/>
          <w:szCs w:val="24"/>
          <w:lang w:val="pt-PT" w:eastAsia="pt-BR"/>
        </w:rPr>
        <w:t>);</w:t>
      </w:r>
      <w:r w:rsidR="009149F7" w:rsidRPr="009E0BC0">
        <w:rPr>
          <w:rFonts w:ascii="Times New Roman" w:eastAsia="Times New Roman" w:hAnsi="Times New Roman" w:cs="Times New Roman"/>
          <w:bCs/>
          <w:sz w:val="24"/>
          <w:szCs w:val="24"/>
          <w:lang w:val="pt-PT" w:eastAsia="pt-BR"/>
        </w:rPr>
        <w:t xml:space="preserve"> Karelia</w:t>
      </w:r>
      <w:r w:rsidR="00FE7A1B" w:rsidRPr="009E0BC0">
        <w:rPr>
          <w:rFonts w:ascii="Times New Roman" w:eastAsia="Times New Roman" w:hAnsi="Times New Roman" w:cs="Times New Roman"/>
          <w:bCs/>
          <w:sz w:val="24"/>
          <w:szCs w:val="24"/>
          <w:lang w:val="pt-PT" w:eastAsia="pt-BR"/>
        </w:rPr>
        <w:t xml:space="preserve">, Abertura, Op10 e Suite Op11,1893; </w:t>
      </w:r>
      <w:r w:rsidR="00DC5B95">
        <w:rPr>
          <w:rFonts w:ascii="Times New Roman" w:eastAsia="Times New Roman" w:hAnsi="Times New Roman" w:cs="Times New Roman"/>
          <w:bCs/>
          <w:sz w:val="24"/>
          <w:szCs w:val="24"/>
          <w:lang w:val="pt-PT" w:eastAsia="pt-BR"/>
        </w:rPr>
        <w:t>Suí</w:t>
      </w:r>
      <w:r w:rsidR="00FE7A1B" w:rsidRPr="009E0BC0">
        <w:rPr>
          <w:rFonts w:ascii="Times New Roman" w:eastAsia="Times New Roman" w:hAnsi="Times New Roman" w:cs="Times New Roman"/>
          <w:bCs/>
          <w:sz w:val="24"/>
          <w:szCs w:val="24"/>
          <w:lang w:val="pt-PT" w:eastAsia="pt-BR"/>
        </w:rPr>
        <w:t xml:space="preserve">te Lemminkäinen, Op22, 1893-5 (inclui </w:t>
      </w:r>
      <w:r w:rsidR="009149F7" w:rsidRPr="009E0BC0">
        <w:rPr>
          <w:rFonts w:ascii="Times New Roman" w:eastAsia="Times New Roman" w:hAnsi="Times New Roman" w:cs="Times New Roman"/>
          <w:bCs/>
          <w:sz w:val="24"/>
          <w:szCs w:val="24"/>
          <w:lang w:val="pt-PT" w:eastAsia="pt-BR"/>
        </w:rPr>
        <w:t xml:space="preserve">O Cisne de Tuonela </w:t>
      </w:r>
      <w:r w:rsidR="00FE7A1B" w:rsidRPr="009E0BC0">
        <w:rPr>
          <w:rFonts w:ascii="Times New Roman" w:eastAsia="Times New Roman" w:hAnsi="Times New Roman" w:cs="Times New Roman"/>
          <w:bCs/>
          <w:sz w:val="24"/>
          <w:szCs w:val="24"/>
          <w:lang w:val="pt-PT" w:eastAsia="pt-BR"/>
        </w:rPr>
        <w:t xml:space="preserve"> como um </w:t>
      </w:r>
      <w:r w:rsidR="009149F7" w:rsidRPr="009E0BC0">
        <w:rPr>
          <w:rFonts w:ascii="Times New Roman" w:eastAsia="Times New Roman" w:hAnsi="Times New Roman" w:cs="Times New Roman"/>
          <w:bCs/>
          <w:sz w:val="24"/>
          <w:szCs w:val="24"/>
          <w:lang w:val="pt-PT" w:eastAsia="pt-BR"/>
        </w:rPr>
        <w:t>dos quatro movimentos</w:t>
      </w:r>
      <w:r w:rsidR="00FE7A1B" w:rsidRPr="009E0BC0">
        <w:rPr>
          <w:rFonts w:ascii="Times New Roman" w:eastAsia="Times New Roman" w:hAnsi="Times New Roman" w:cs="Times New Roman"/>
          <w:bCs/>
          <w:sz w:val="24"/>
          <w:szCs w:val="24"/>
          <w:lang w:val="pt-PT" w:eastAsia="pt-BR"/>
        </w:rPr>
        <w:t xml:space="preserve">); </w:t>
      </w:r>
      <w:r w:rsidR="002777F7" w:rsidRPr="009E0BC0">
        <w:rPr>
          <w:rFonts w:ascii="Times New Roman" w:eastAsia="Times New Roman" w:hAnsi="Times New Roman" w:cs="Times New Roman"/>
          <w:bCs/>
          <w:sz w:val="24"/>
          <w:szCs w:val="24"/>
          <w:lang w:val="pt-PT" w:eastAsia="pt-BR"/>
        </w:rPr>
        <w:t>A filha de Pohjola, Op49,1906 (fantasia sinfônica); Cavalgada Noturna e Aurora, Op55, 1907; O Bardo, Op64, 1913,</w:t>
      </w:r>
      <w:r w:rsidR="009E0BC0">
        <w:rPr>
          <w:rFonts w:ascii="Times New Roman" w:eastAsia="Times New Roman" w:hAnsi="Times New Roman" w:cs="Times New Roman"/>
          <w:bCs/>
          <w:sz w:val="24"/>
          <w:szCs w:val="24"/>
          <w:lang w:val="pt-PT" w:eastAsia="pt-BR"/>
        </w:rPr>
        <w:t xml:space="preserve"> </w:t>
      </w:r>
      <w:r w:rsidR="002777F7" w:rsidRPr="009E0BC0">
        <w:rPr>
          <w:rFonts w:ascii="Times New Roman" w:eastAsia="Times New Roman" w:hAnsi="Times New Roman" w:cs="Times New Roman"/>
          <w:bCs/>
          <w:sz w:val="24"/>
          <w:szCs w:val="24"/>
          <w:lang w:val="pt-PT" w:eastAsia="pt-BR"/>
        </w:rPr>
        <w:t>Rev14; The Oceanides, Op</w:t>
      </w:r>
      <w:r w:rsidR="00EB5825" w:rsidRPr="009E0BC0">
        <w:rPr>
          <w:rFonts w:ascii="Times New Roman" w:eastAsia="Times New Roman" w:hAnsi="Times New Roman" w:cs="Times New Roman"/>
          <w:bCs/>
          <w:sz w:val="24"/>
          <w:szCs w:val="24"/>
          <w:lang w:val="pt-PT" w:eastAsia="pt-BR"/>
        </w:rPr>
        <w:t xml:space="preserve">73, 1914; </w:t>
      </w:r>
      <w:r w:rsidR="009149F7" w:rsidRPr="009E0BC0">
        <w:rPr>
          <w:rFonts w:ascii="Times New Roman" w:eastAsia="Times New Roman" w:hAnsi="Times New Roman" w:cs="Times New Roman"/>
          <w:bCs/>
          <w:sz w:val="24"/>
          <w:szCs w:val="24"/>
          <w:lang w:val="pt-PT" w:eastAsia="pt-BR"/>
        </w:rPr>
        <w:t xml:space="preserve">Rakastava para cordas, triângulo e </w:t>
      </w:r>
      <w:r w:rsidR="00FE7A1B" w:rsidRPr="009E0BC0">
        <w:rPr>
          <w:rFonts w:ascii="Times New Roman" w:eastAsia="Times New Roman" w:hAnsi="Times New Roman" w:cs="Times New Roman"/>
          <w:bCs/>
          <w:sz w:val="24"/>
          <w:szCs w:val="24"/>
          <w:lang w:val="pt-PT" w:eastAsia="pt-BR"/>
        </w:rPr>
        <w:t>t</w:t>
      </w:r>
      <w:r w:rsidR="009149F7" w:rsidRPr="009E0BC0">
        <w:rPr>
          <w:rFonts w:ascii="Times New Roman" w:eastAsia="Times New Roman" w:hAnsi="Times New Roman" w:cs="Times New Roman"/>
          <w:bCs/>
          <w:sz w:val="24"/>
          <w:szCs w:val="24"/>
          <w:lang w:val="pt-PT" w:eastAsia="pt-BR"/>
        </w:rPr>
        <w:t>ímpano, Op14,1911)</w:t>
      </w:r>
      <w:r w:rsidR="00FE7A1B" w:rsidRPr="009E0BC0">
        <w:rPr>
          <w:rFonts w:ascii="Times New Roman" w:eastAsia="Times New Roman" w:hAnsi="Times New Roman" w:cs="Times New Roman"/>
          <w:bCs/>
          <w:sz w:val="24"/>
          <w:szCs w:val="24"/>
          <w:lang w:val="pt-PT" w:eastAsia="pt-BR"/>
        </w:rPr>
        <w:t>;</w:t>
      </w:r>
      <w:r w:rsidR="009149F7" w:rsidRPr="009E0BC0">
        <w:rPr>
          <w:rFonts w:ascii="Times New Roman" w:eastAsia="Times New Roman" w:hAnsi="Times New Roman" w:cs="Times New Roman"/>
          <w:bCs/>
          <w:sz w:val="24"/>
          <w:szCs w:val="24"/>
          <w:lang w:val="pt-PT" w:eastAsia="pt-BR"/>
        </w:rPr>
        <w:t xml:space="preserve"> Luonnotar para soprano e orquestra, Op70, 1910-3</w:t>
      </w:r>
      <w:r w:rsidR="00EB5825" w:rsidRPr="009E0BC0">
        <w:rPr>
          <w:rFonts w:ascii="Times New Roman" w:eastAsia="Times New Roman" w:hAnsi="Times New Roman" w:cs="Times New Roman"/>
          <w:bCs/>
          <w:sz w:val="24"/>
          <w:szCs w:val="24"/>
          <w:lang w:val="pt-PT" w:eastAsia="pt-BR"/>
        </w:rPr>
        <w:t xml:space="preserve">; Tapiola, Op112, 1926. Tal como Elgar, escreveu peças ligeiras de alta qualidade, que se juntam ao repertório </w:t>
      </w:r>
      <w:r w:rsidR="009149F7" w:rsidRPr="009E0BC0">
        <w:rPr>
          <w:rFonts w:ascii="Times New Roman" w:eastAsia="Times New Roman" w:hAnsi="Times New Roman" w:cs="Times New Roman"/>
          <w:bCs/>
          <w:sz w:val="24"/>
          <w:szCs w:val="24"/>
          <w:lang w:val="pt-PT" w:eastAsia="pt-BR"/>
        </w:rPr>
        <w:t xml:space="preserve"> cerca de 100 canções para piano e voz, música incidental para 13 peças, uma ópera (Jungfrun i tornet, A Senhora na Torre, ainda não publicada), música de câmara</w:t>
      </w:r>
      <w:r w:rsidR="00EB5825" w:rsidRPr="009E0BC0">
        <w:rPr>
          <w:rFonts w:ascii="Times New Roman" w:eastAsia="Times New Roman" w:hAnsi="Times New Roman" w:cs="Times New Roman"/>
          <w:bCs/>
          <w:sz w:val="24"/>
          <w:szCs w:val="24"/>
          <w:lang w:val="pt-PT" w:eastAsia="pt-BR"/>
        </w:rPr>
        <w:t xml:space="preserve"> (destaque para o Quarteto de Cordas,em Ré Menor, Voces Intimae, Op56, 1909</w:t>
      </w:r>
      <w:r w:rsidR="009149F7" w:rsidRPr="009E0BC0">
        <w:rPr>
          <w:rFonts w:ascii="Times New Roman" w:eastAsia="Times New Roman" w:hAnsi="Times New Roman" w:cs="Times New Roman"/>
          <w:bCs/>
          <w:sz w:val="24"/>
          <w:szCs w:val="24"/>
          <w:lang w:val="pt-PT" w:eastAsia="pt-BR"/>
        </w:rPr>
        <w:t>, peças para piano, 21 publicações separadas para coral</w:t>
      </w:r>
      <w:r w:rsidR="00EB5825" w:rsidRPr="009E0BC0">
        <w:rPr>
          <w:rFonts w:ascii="Times New Roman" w:eastAsia="Times New Roman" w:hAnsi="Times New Roman" w:cs="Times New Roman"/>
          <w:bCs/>
          <w:sz w:val="24"/>
          <w:szCs w:val="24"/>
          <w:lang w:val="pt-PT" w:eastAsia="pt-BR"/>
        </w:rPr>
        <w:t xml:space="preserve"> (de alta qualidade e beleza, mas ofuscada pelo sucesso de suas sinfonias)</w:t>
      </w:r>
      <w:r w:rsidR="009149F7" w:rsidRPr="009E0BC0">
        <w:rPr>
          <w:rFonts w:ascii="Times New Roman" w:eastAsia="Times New Roman" w:hAnsi="Times New Roman" w:cs="Times New Roman"/>
          <w:bCs/>
          <w:sz w:val="24"/>
          <w:szCs w:val="24"/>
          <w:lang w:val="pt-PT" w:eastAsia="pt-BR"/>
        </w:rPr>
        <w:t xml:space="preserve"> e músicas para rituais maçônicos (u</w:t>
      </w:r>
      <w:proofErr w:type="spellStart"/>
      <w:r w:rsidR="009149F7" w:rsidRPr="009E0BC0">
        <w:rPr>
          <w:rFonts w:ascii="Times New Roman" w:eastAsia="Times New Roman" w:hAnsi="Times New Roman" w:cs="Times New Roman"/>
          <w:color w:val="000000"/>
          <w:sz w:val="24"/>
          <w:szCs w:val="24"/>
          <w:lang w:eastAsia="pt-BR"/>
        </w:rPr>
        <w:t>ma</w:t>
      </w:r>
      <w:proofErr w:type="spellEnd"/>
      <w:r w:rsidR="009149F7" w:rsidRPr="009E0BC0">
        <w:rPr>
          <w:rFonts w:ascii="Times New Roman" w:eastAsia="Times New Roman" w:hAnsi="Times New Roman" w:cs="Times New Roman"/>
          <w:color w:val="000000"/>
          <w:sz w:val="24"/>
          <w:szCs w:val="24"/>
          <w:lang w:eastAsia="pt-BR"/>
        </w:rPr>
        <w:t xml:space="preserve"> de suas </w:t>
      </w:r>
      <w:r w:rsidR="00EB5825" w:rsidRPr="009E0BC0">
        <w:rPr>
          <w:rFonts w:ascii="Times New Roman" w:eastAsia="Times New Roman" w:hAnsi="Times New Roman" w:cs="Times New Roman"/>
          <w:color w:val="000000"/>
          <w:sz w:val="24"/>
          <w:szCs w:val="24"/>
          <w:lang w:eastAsia="pt-BR"/>
        </w:rPr>
        <w:t>peças orquestrais</w:t>
      </w:r>
      <w:r w:rsidR="009149F7" w:rsidRPr="009E0BC0">
        <w:rPr>
          <w:rFonts w:ascii="Times New Roman" w:eastAsia="Times New Roman" w:hAnsi="Times New Roman" w:cs="Times New Roman"/>
          <w:color w:val="000000"/>
          <w:sz w:val="24"/>
          <w:szCs w:val="24"/>
          <w:lang w:eastAsia="pt-BR"/>
        </w:rPr>
        <w:t xml:space="preserve"> Musique </w:t>
      </w:r>
      <w:proofErr w:type="spellStart"/>
      <w:r w:rsidR="009149F7" w:rsidRPr="009E0BC0">
        <w:rPr>
          <w:rFonts w:ascii="Times New Roman" w:eastAsia="Times New Roman" w:hAnsi="Times New Roman" w:cs="Times New Roman"/>
          <w:color w:val="000000"/>
          <w:sz w:val="24"/>
          <w:szCs w:val="24"/>
          <w:lang w:eastAsia="pt-BR"/>
        </w:rPr>
        <w:t>Réligieuse</w:t>
      </w:r>
      <w:proofErr w:type="spellEnd"/>
      <w:r w:rsidR="009149F7" w:rsidRPr="009E0BC0">
        <w:rPr>
          <w:rFonts w:ascii="Times New Roman" w:eastAsia="Times New Roman" w:hAnsi="Times New Roman" w:cs="Times New Roman"/>
          <w:color w:val="000000"/>
          <w:sz w:val="24"/>
          <w:szCs w:val="24"/>
          <w:lang w:eastAsia="pt-BR"/>
        </w:rPr>
        <w:t xml:space="preserve"> Opus 1</w:t>
      </w:r>
      <w:r w:rsidR="007056ED">
        <w:rPr>
          <w:rFonts w:ascii="Times New Roman" w:eastAsia="Times New Roman" w:hAnsi="Times New Roman" w:cs="Times New Roman"/>
          <w:color w:val="000000"/>
          <w:sz w:val="24"/>
          <w:szCs w:val="24"/>
          <w:lang w:eastAsia="pt-BR"/>
        </w:rPr>
        <w:t xml:space="preserve">13, de 1927, que posteriormente </w:t>
      </w:r>
      <w:r w:rsidR="009149F7" w:rsidRPr="009E0BC0">
        <w:rPr>
          <w:rFonts w:ascii="Times New Roman" w:eastAsia="Times New Roman" w:hAnsi="Times New Roman" w:cs="Times New Roman"/>
          <w:color w:val="000000"/>
          <w:sz w:val="24"/>
          <w:szCs w:val="24"/>
          <w:lang w:eastAsia="pt-BR"/>
        </w:rPr>
        <w:t xml:space="preserve">com </w:t>
      </w:r>
      <w:proofErr w:type="spellStart"/>
      <w:r w:rsidR="009149F7" w:rsidRPr="009E0BC0">
        <w:rPr>
          <w:rFonts w:ascii="Times New Roman" w:eastAsia="Times New Roman" w:hAnsi="Times New Roman" w:cs="Times New Roman"/>
          <w:color w:val="000000"/>
          <w:sz w:val="24"/>
          <w:szCs w:val="24"/>
          <w:lang w:eastAsia="pt-BR"/>
        </w:rPr>
        <w:t>Praising</w:t>
      </w:r>
      <w:proofErr w:type="spellEnd"/>
      <w:r w:rsidR="009149F7" w:rsidRPr="009E0BC0">
        <w:rPr>
          <w:rFonts w:ascii="Times New Roman" w:eastAsia="Times New Roman" w:hAnsi="Times New Roman" w:cs="Times New Roman"/>
          <w:color w:val="000000"/>
          <w:sz w:val="24"/>
          <w:szCs w:val="24"/>
          <w:lang w:eastAsia="pt-BR"/>
        </w:rPr>
        <w:t xml:space="preserve"> </w:t>
      </w:r>
      <w:proofErr w:type="spellStart"/>
      <w:r w:rsidR="009149F7" w:rsidRPr="009E0BC0">
        <w:rPr>
          <w:rFonts w:ascii="Times New Roman" w:eastAsia="Times New Roman" w:hAnsi="Times New Roman" w:cs="Times New Roman"/>
          <w:color w:val="000000"/>
          <w:sz w:val="24"/>
          <w:szCs w:val="24"/>
          <w:lang w:eastAsia="pt-BR"/>
        </w:rPr>
        <w:t>Hymn</w:t>
      </w:r>
      <w:proofErr w:type="spellEnd"/>
      <w:r w:rsidR="009149F7" w:rsidRPr="009E0BC0">
        <w:rPr>
          <w:rFonts w:ascii="Times New Roman" w:eastAsia="Times New Roman" w:hAnsi="Times New Roman" w:cs="Times New Roman"/>
          <w:color w:val="000000"/>
          <w:sz w:val="24"/>
          <w:szCs w:val="24"/>
          <w:lang w:eastAsia="pt-BR"/>
        </w:rPr>
        <w:t xml:space="preserve"> (Hino de </w:t>
      </w:r>
      <w:proofErr w:type="spellStart"/>
      <w:r w:rsidR="009149F7" w:rsidRPr="009E0BC0">
        <w:rPr>
          <w:rFonts w:ascii="Times New Roman" w:eastAsia="Times New Roman" w:hAnsi="Times New Roman" w:cs="Times New Roman"/>
          <w:color w:val="000000"/>
          <w:sz w:val="24"/>
          <w:szCs w:val="24"/>
          <w:lang w:eastAsia="pt-BR"/>
        </w:rPr>
        <w:t>Glórificação</w:t>
      </w:r>
      <w:proofErr w:type="spellEnd"/>
      <w:r w:rsidR="009149F7" w:rsidRPr="009E0BC0">
        <w:rPr>
          <w:rFonts w:ascii="Times New Roman" w:eastAsia="Times New Roman" w:hAnsi="Times New Roman" w:cs="Times New Roman"/>
          <w:color w:val="000000"/>
          <w:sz w:val="24"/>
          <w:szCs w:val="24"/>
          <w:lang w:eastAsia="pt-BR"/>
        </w:rPr>
        <w:t xml:space="preserve">) e Ode </w:t>
      </w:r>
      <w:proofErr w:type="spellStart"/>
      <w:r w:rsidR="009149F7" w:rsidRPr="009E0BC0">
        <w:rPr>
          <w:rFonts w:ascii="Times New Roman" w:eastAsia="Times New Roman" w:hAnsi="Times New Roman" w:cs="Times New Roman"/>
          <w:color w:val="000000"/>
          <w:sz w:val="24"/>
          <w:szCs w:val="24"/>
          <w:lang w:eastAsia="pt-BR"/>
        </w:rPr>
        <w:t>to</w:t>
      </w:r>
      <w:proofErr w:type="spellEnd"/>
      <w:r w:rsidR="009149F7" w:rsidRPr="009E0BC0">
        <w:rPr>
          <w:rFonts w:ascii="Times New Roman" w:eastAsia="Times New Roman" w:hAnsi="Times New Roman" w:cs="Times New Roman"/>
          <w:color w:val="000000"/>
          <w:sz w:val="24"/>
          <w:szCs w:val="24"/>
          <w:lang w:eastAsia="pt-BR"/>
        </w:rPr>
        <w:t xml:space="preserve"> </w:t>
      </w:r>
      <w:proofErr w:type="spellStart"/>
      <w:r w:rsidR="009149F7" w:rsidRPr="009E0BC0">
        <w:rPr>
          <w:rFonts w:ascii="Times New Roman" w:eastAsia="Times New Roman" w:hAnsi="Times New Roman" w:cs="Times New Roman"/>
          <w:color w:val="000000"/>
          <w:sz w:val="24"/>
          <w:szCs w:val="24"/>
          <w:lang w:eastAsia="pt-BR"/>
        </w:rPr>
        <w:t>Fraternity</w:t>
      </w:r>
      <w:proofErr w:type="spellEnd"/>
      <w:r w:rsidR="009149F7" w:rsidRPr="009E0BC0">
        <w:rPr>
          <w:rFonts w:ascii="Times New Roman" w:eastAsia="Times New Roman" w:hAnsi="Times New Roman" w:cs="Times New Roman"/>
          <w:color w:val="000000"/>
          <w:sz w:val="24"/>
          <w:szCs w:val="24"/>
          <w:lang w:eastAsia="pt-BR"/>
        </w:rPr>
        <w:t xml:space="preserve"> (Ode à Fraternidade), de 1946, forma um conjunto musical completo para os três graus maçônicos)</w:t>
      </w:r>
      <w:r w:rsidR="00EB5825" w:rsidRPr="009E0BC0">
        <w:rPr>
          <w:rFonts w:ascii="Times New Roman" w:eastAsia="Times New Roman" w:hAnsi="Times New Roman" w:cs="Times New Roman"/>
          <w:color w:val="000000"/>
          <w:sz w:val="24"/>
          <w:szCs w:val="24"/>
          <w:lang w:eastAsia="pt-BR"/>
        </w:rPr>
        <w:t>. Finalmente, d</w:t>
      </w:r>
      <w:r w:rsidRPr="009E0BC0">
        <w:rPr>
          <w:rFonts w:ascii="Times New Roman" w:eastAsia="Times New Roman" w:hAnsi="Times New Roman" w:cs="Times New Roman"/>
          <w:bCs/>
          <w:sz w:val="24"/>
          <w:szCs w:val="24"/>
          <w:lang w:val="pt-PT" w:eastAsia="pt-BR"/>
        </w:rPr>
        <w:t xml:space="preserve">entre </w:t>
      </w:r>
      <w:r w:rsidR="00EB5825" w:rsidRPr="009E0BC0">
        <w:rPr>
          <w:rFonts w:ascii="Times New Roman" w:eastAsia="Times New Roman" w:hAnsi="Times New Roman" w:cs="Times New Roman"/>
          <w:bCs/>
          <w:sz w:val="24"/>
          <w:szCs w:val="24"/>
          <w:lang w:val="pt-PT" w:eastAsia="pt-BR"/>
        </w:rPr>
        <w:t>su</w:t>
      </w:r>
      <w:r w:rsidRPr="009E0BC0">
        <w:rPr>
          <w:rFonts w:ascii="Times New Roman" w:eastAsia="Times New Roman" w:hAnsi="Times New Roman" w:cs="Times New Roman"/>
          <w:bCs/>
          <w:sz w:val="24"/>
          <w:szCs w:val="24"/>
          <w:lang w:val="pt-PT" w:eastAsia="pt-BR"/>
        </w:rPr>
        <w:t>as composições mais famosas destaca-se</w:t>
      </w:r>
      <w:r w:rsidR="00EE1AE3" w:rsidRPr="009E0BC0">
        <w:rPr>
          <w:rFonts w:ascii="Times New Roman" w:eastAsia="Times New Roman" w:hAnsi="Times New Roman" w:cs="Times New Roman"/>
          <w:bCs/>
          <w:sz w:val="24"/>
          <w:szCs w:val="24"/>
          <w:lang w:val="pt-PT" w:eastAsia="pt-BR"/>
        </w:rPr>
        <w:t xml:space="preserve"> o</w:t>
      </w:r>
      <w:r w:rsidRPr="009E0BC0">
        <w:rPr>
          <w:rFonts w:ascii="Times New Roman" w:eastAsia="Times New Roman" w:hAnsi="Times New Roman" w:cs="Times New Roman"/>
          <w:bCs/>
          <w:sz w:val="24"/>
          <w:szCs w:val="24"/>
          <w:lang w:val="pt-PT" w:eastAsia="pt-BR"/>
        </w:rPr>
        <w:t xml:space="preserve"> Concer</w:t>
      </w:r>
      <w:r w:rsidR="00EE1AE3" w:rsidRPr="009E0BC0">
        <w:rPr>
          <w:rFonts w:ascii="Times New Roman" w:eastAsia="Times New Roman" w:hAnsi="Times New Roman" w:cs="Times New Roman"/>
          <w:bCs/>
          <w:sz w:val="24"/>
          <w:szCs w:val="24"/>
          <w:lang w:val="pt-PT" w:eastAsia="pt-BR"/>
        </w:rPr>
        <w:t>to para Violino e Orquestra em R</w:t>
      </w:r>
      <w:r w:rsidRPr="009E0BC0">
        <w:rPr>
          <w:rFonts w:ascii="Times New Roman" w:eastAsia="Times New Roman" w:hAnsi="Times New Roman" w:cs="Times New Roman"/>
          <w:bCs/>
          <w:sz w:val="24"/>
          <w:szCs w:val="24"/>
          <w:lang w:val="pt-PT" w:eastAsia="pt-BR"/>
        </w:rPr>
        <w:t xml:space="preserve">é </w:t>
      </w:r>
      <w:r w:rsidR="00EE1AE3" w:rsidRPr="009E0BC0">
        <w:rPr>
          <w:rFonts w:ascii="Times New Roman" w:eastAsia="Times New Roman" w:hAnsi="Times New Roman" w:cs="Times New Roman"/>
          <w:bCs/>
          <w:sz w:val="24"/>
          <w:szCs w:val="24"/>
          <w:lang w:val="pt-PT" w:eastAsia="pt-BR"/>
        </w:rPr>
        <w:t>M</w:t>
      </w:r>
      <w:r w:rsidRPr="009E0BC0">
        <w:rPr>
          <w:rFonts w:ascii="Times New Roman" w:eastAsia="Times New Roman" w:hAnsi="Times New Roman" w:cs="Times New Roman"/>
          <w:bCs/>
          <w:sz w:val="24"/>
          <w:szCs w:val="24"/>
          <w:lang w:val="pt-PT" w:eastAsia="pt-BR"/>
        </w:rPr>
        <w:t>enor</w:t>
      </w:r>
      <w:r w:rsidR="00EE1AE3" w:rsidRPr="009E0BC0">
        <w:rPr>
          <w:rFonts w:ascii="Times New Roman" w:eastAsia="Times New Roman" w:hAnsi="Times New Roman" w:cs="Times New Roman"/>
          <w:bCs/>
          <w:sz w:val="24"/>
          <w:szCs w:val="24"/>
          <w:lang w:val="pt-PT" w:eastAsia="pt-BR"/>
        </w:rPr>
        <w:t xml:space="preserve">, </w:t>
      </w:r>
      <w:r w:rsidR="001E41D5" w:rsidRPr="009E0BC0">
        <w:rPr>
          <w:rFonts w:ascii="Times New Roman" w:eastAsia="Times New Roman" w:hAnsi="Times New Roman" w:cs="Times New Roman"/>
          <w:bCs/>
          <w:sz w:val="24"/>
          <w:szCs w:val="24"/>
          <w:lang w:val="pt-PT" w:eastAsia="pt-BR"/>
        </w:rPr>
        <w:t xml:space="preserve">Op 47, </w:t>
      </w:r>
      <w:r w:rsidR="004745E4" w:rsidRPr="009E0BC0">
        <w:rPr>
          <w:rFonts w:ascii="Times New Roman" w:eastAsia="Times New Roman" w:hAnsi="Times New Roman" w:cs="Times New Roman"/>
          <w:bCs/>
          <w:sz w:val="24"/>
          <w:szCs w:val="24"/>
          <w:lang w:val="pt-PT" w:eastAsia="pt-BR"/>
        </w:rPr>
        <w:t>1903</w:t>
      </w:r>
      <w:r w:rsidR="00EE1AE3" w:rsidRPr="009E0BC0">
        <w:rPr>
          <w:rFonts w:ascii="Times New Roman" w:eastAsia="Times New Roman" w:hAnsi="Times New Roman" w:cs="Times New Roman"/>
          <w:bCs/>
          <w:sz w:val="24"/>
          <w:szCs w:val="24"/>
          <w:lang w:val="pt-PT" w:eastAsia="pt-BR"/>
        </w:rPr>
        <w:t xml:space="preserve">, </w:t>
      </w:r>
      <w:r w:rsidRPr="009E0BC0">
        <w:rPr>
          <w:rFonts w:ascii="Times New Roman" w:eastAsia="Times New Roman" w:hAnsi="Times New Roman" w:cs="Times New Roman"/>
          <w:bCs/>
          <w:sz w:val="24"/>
          <w:szCs w:val="24"/>
          <w:lang w:val="pt-PT" w:eastAsia="pt-BR"/>
        </w:rPr>
        <w:t xml:space="preserve">de grande expressão, melodiosidade profunda e virtuosismo, que goza de grande popularidade entre os violinistas e o público, </w:t>
      </w:r>
      <w:r w:rsidR="00D977BA" w:rsidRPr="009E0BC0">
        <w:rPr>
          <w:rFonts w:ascii="Times New Roman" w:eastAsia="Times New Roman" w:hAnsi="Times New Roman" w:cs="Times New Roman"/>
          <w:bCs/>
          <w:sz w:val="24"/>
          <w:szCs w:val="24"/>
          <w:lang w:val="pt-PT" w:eastAsia="pt-BR"/>
        </w:rPr>
        <w:t xml:space="preserve">sendo </w:t>
      </w:r>
      <w:r w:rsidRPr="009E0BC0">
        <w:rPr>
          <w:rFonts w:ascii="Times New Roman" w:eastAsia="Times New Roman" w:hAnsi="Times New Roman" w:cs="Times New Roman"/>
          <w:bCs/>
          <w:sz w:val="24"/>
          <w:szCs w:val="24"/>
          <w:lang w:val="pt-PT" w:eastAsia="pt-BR"/>
        </w:rPr>
        <w:t>um dos mais executados nas salas de concerto</w:t>
      </w:r>
      <w:r w:rsidR="004745E4" w:rsidRPr="009E0BC0">
        <w:rPr>
          <w:rFonts w:ascii="Times New Roman" w:eastAsia="Times New Roman" w:hAnsi="Times New Roman" w:cs="Times New Roman"/>
          <w:bCs/>
          <w:sz w:val="24"/>
          <w:szCs w:val="24"/>
          <w:lang w:val="pt-PT" w:eastAsia="pt-BR"/>
        </w:rPr>
        <w:t xml:space="preserve">; marca o </w:t>
      </w:r>
      <w:r w:rsidR="00EE1AE3" w:rsidRPr="009E0BC0">
        <w:rPr>
          <w:rFonts w:ascii="Times New Roman" w:eastAsia="Times New Roman" w:hAnsi="Times New Roman" w:cs="Times New Roman"/>
          <w:bCs/>
          <w:sz w:val="24"/>
          <w:szCs w:val="24"/>
          <w:lang w:val="pt-PT" w:eastAsia="pt-BR"/>
        </w:rPr>
        <w:t xml:space="preserve">seu </w:t>
      </w:r>
      <w:r w:rsidR="004745E4" w:rsidRPr="009E0BC0">
        <w:rPr>
          <w:rFonts w:ascii="Times New Roman" w:eastAsia="Times New Roman" w:hAnsi="Times New Roman" w:cs="Times New Roman"/>
          <w:bCs/>
          <w:sz w:val="24"/>
          <w:szCs w:val="24"/>
          <w:lang w:val="pt-PT" w:eastAsia="pt-BR"/>
        </w:rPr>
        <w:t>adeus ao romantismo do século XIX, seguido por uma expressão pura e clássica do novo estilo na Sinfonia Nº 3)</w:t>
      </w:r>
      <w:r w:rsidR="006E54B2" w:rsidRPr="009E0BC0">
        <w:rPr>
          <w:rFonts w:ascii="Times New Roman" w:eastAsia="Times New Roman" w:hAnsi="Times New Roman" w:cs="Times New Roman"/>
          <w:color w:val="000000"/>
          <w:sz w:val="24"/>
          <w:szCs w:val="24"/>
          <w:lang w:eastAsia="pt-BR"/>
        </w:rPr>
        <w:t xml:space="preserve">. </w:t>
      </w:r>
      <w:r w:rsidRPr="009E0BC0">
        <w:rPr>
          <w:rFonts w:ascii="Times New Roman" w:eastAsia="Times New Roman" w:hAnsi="Times New Roman" w:cs="Times New Roman"/>
          <w:bCs/>
          <w:sz w:val="24"/>
          <w:szCs w:val="24"/>
          <w:lang w:val="pt-PT" w:eastAsia="pt-BR"/>
        </w:rPr>
        <w:t xml:space="preserve">Até meados de 1926 </w:t>
      </w:r>
      <w:r w:rsidR="00D977BA" w:rsidRPr="009E0BC0">
        <w:rPr>
          <w:rFonts w:ascii="Times New Roman" w:eastAsia="Times New Roman" w:hAnsi="Times New Roman" w:cs="Times New Roman"/>
          <w:bCs/>
          <w:sz w:val="24"/>
          <w:szCs w:val="24"/>
          <w:lang w:val="pt-PT" w:eastAsia="pt-BR"/>
        </w:rPr>
        <w:t xml:space="preserve">(61) </w:t>
      </w:r>
      <w:r w:rsidRPr="009E0BC0">
        <w:rPr>
          <w:rFonts w:ascii="Times New Roman" w:eastAsia="Times New Roman" w:hAnsi="Times New Roman" w:cs="Times New Roman"/>
          <w:bCs/>
          <w:sz w:val="24"/>
          <w:szCs w:val="24"/>
          <w:lang w:val="pt-PT" w:eastAsia="pt-BR"/>
        </w:rPr>
        <w:t xml:space="preserve">foi prolífico; entretanto, apesar de ter vivido mais de 90 anos, ele quase não completou composições nos últimos 30 anos de sua vida, após sua Sétima Sinfonia em 1924 e o </w:t>
      </w:r>
      <w:r w:rsidR="008D7258">
        <w:rPr>
          <w:rFonts w:ascii="Times New Roman" w:eastAsia="Times New Roman" w:hAnsi="Times New Roman" w:cs="Times New Roman"/>
          <w:bCs/>
          <w:sz w:val="24"/>
          <w:szCs w:val="24"/>
          <w:lang w:val="pt-PT" w:eastAsia="pt-BR"/>
        </w:rPr>
        <w:t xml:space="preserve">sombrio </w:t>
      </w:r>
      <w:r w:rsidRPr="009E0BC0">
        <w:rPr>
          <w:rFonts w:ascii="Times New Roman" w:eastAsia="Times New Roman" w:hAnsi="Times New Roman" w:cs="Times New Roman"/>
          <w:bCs/>
          <w:sz w:val="24"/>
          <w:szCs w:val="24"/>
          <w:lang w:val="pt-PT" w:eastAsia="pt-BR"/>
        </w:rPr>
        <w:t xml:space="preserve">poema </w:t>
      </w:r>
      <w:r w:rsidR="00EE1AE3" w:rsidRPr="009E0BC0">
        <w:rPr>
          <w:rFonts w:ascii="Times New Roman" w:eastAsia="Times New Roman" w:hAnsi="Times New Roman" w:cs="Times New Roman"/>
          <w:bCs/>
          <w:sz w:val="24"/>
          <w:szCs w:val="24"/>
          <w:lang w:val="pt-PT" w:eastAsia="pt-BR"/>
        </w:rPr>
        <w:t xml:space="preserve">sinfônico </w:t>
      </w:r>
      <w:r w:rsidRPr="009E0BC0">
        <w:rPr>
          <w:rFonts w:ascii="Times New Roman" w:eastAsia="Times New Roman" w:hAnsi="Times New Roman" w:cs="Times New Roman"/>
          <w:bCs/>
          <w:sz w:val="24"/>
          <w:szCs w:val="24"/>
          <w:lang w:val="pt-PT" w:eastAsia="pt-BR"/>
        </w:rPr>
        <w:t>Tapiola em 1926.</w:t>
      </w:r>
    </w:p>
    <w:p w:rsidR="00113AEB" w:rsidRPr="00746CFB" w:rsidRDefault="00113AEB" w:rsidP="00113AEB">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Pr>
          <w:rFonts w:ascii="Times New Roman" w:eastAsia="Times New Roman" w:hAnsi="Times New Roman" w:cs="Times New Roman"/>
          <w:bCs/>
          <w:sz w:val="24"/>
          <w:szCs w:val="24"/>
          <w:lang w:val="pt-PT" w:eastAsia="pt-BR"/>
        </w:rPr>
        <w:t>F</w:t>
      </w:r>
      <w:r w:rsidRPr="00746CFB">
        <w:rPr>
          <w:rFonts w:ascii="Times New Roman" w:eastAsia="Times New Roman" w:hAnsi="Times New Roman" w:cs="Times New Roman"/>
          <w:bCs/>
          <w:sz w:val="24"/>
          <w:szCs w:val="24"/>
          <w:lang w:val="pt-PT" w:eastAsia="pt-BR"/>
        </w:rPr>
        <w:t xml:space="preserve">ez parte de um grupo de compositores que aceitou as normas de composição do Século XIX. Como muitos de seus contemporâneos, apreciou Wagner, Pensando na ópera como impulsionador de sua carreira, começou a estudar as partituras das óperas Tannhäuser, Lohengrin, e Die Walküre de Wagner. </w:t>
      </w:r>
      <w:r>
        <w:rPr>
          <w:rFonts w:ascii="Times New Roman" w:eastAsia="Times New Roman" w:hAnsi="Times New Roman" w:cs="Times New Roman"/>
          <w:bCs/>
          <w:sz w:val="24"/>
          <w:szCs w:val="24"/>
          <w:lang w:val="pt-PT" w:eastAsia="pt-BR"/>
        </w:rPr>
        <w:t>P</w:t>
      </w:r>
      <w:r w:rsidRPr="00746CFB">
        <w:rPr>
          <w:rFonts w:ascii="Times New Roman" w:eastAsia="Times New Roman" w:hAnsi="Times New Roman" w:cs="Times New Roman"/>
          <w:bCs/>
          <w:sz w:val="24"/>
          <w:szCs w:val="24"/>
          <w:lang w:val="pt-PT" w:eastAsia="pt-BR"/>
        </w:rPr>
        <w:t xml:space="preserve">artiu </w:t>
      </w:r>
      <w:r>
        <w:rPr>
          <w:rFonts w:ascii="Times New Roman" w:eastAsia="Times New Roman" w:hAnsi="Times New Roman" w:cs="Times New Roman"/>
          <w:bCs/>
          <w:sz w:val="24"/>
          <w:szCs w:val="24"/>
          <w:lang w:val="pt-PT" w:eastAsia="pt-BR"/>
        </w:rPr>
        <w:t xml:space="preserve">então </w:t>
      </w:r>
      <w:r w:rsidRPr="00746CFB">
        <w:rPr>
          <w:rFonts w:ascii="Times New Roman" w:eastAsia="Times New Roman" w:hAnsi="Times New Roman" w:cs="Times New Roman"/>
          <w:bCs/>
          <w:sz w:val="24"/>
          <w:szCs w:val="24"/>
          <w:lang w:val="pt-PT" w:eastAsia="pt-BR"/>
        </w:rPr>
        <w:t xml:space="preserve">para o Festival de Bayreuth onde ainda ouviu Parsifal, que teve grande efeito sobre </w:t>
      </w:r>
      <w:r>
        <w:rPr>
          <w:rFonts w:ascii="Times New Roman" w:eastAsia="Times New Roman" w:hAnsi="Times New Roman" w:cs="Times New Roman"/>
          <w:bCs/>
          <w:sz w:val="24"/>
          <w:szCs w:val="24"/>
          <w:lang w:val="pt-PT" w:eastAsia="pt-BR"/>
        </w:rPr>
        <w:t>si</w:t>
      </w:r>
      <w:r w:rsidRPr="00746CFB">
        <w:rPr>
          <w:rFonts w:ascii="Times New Roman" w:eastAsia="Times New Roman" w:hAnsi="Times New Roman" w:cs="Times New Roman"/>
          <w:bCs/>
          <w:sz w:val="24"/>
          <w:szCs w:val="24"/>
          <w:lang w:val="pt-PT" w:eastAsia="pt-BR"/>
        </w:rPr>
        <w:t xml:space="preserve">. </w:t>
      </w:r>
      <w:r>
        <w:rPr>
          <w:rFonts w:ascii="Times New Roman" w:eastAsia="Times New Roman" w:hAnsi="Times New Roman" w:cs="Times New Roman"/>
          <w:bCs/>
          <w:sz w:val="24"/>
          <w:szCs w:val="24"/>
          <w:lang w:val="pt-PT" w:eastAsia="pt-BR"/>
        </w:rPr>
        <w:t>E</w:t>
      </w:r>
      <w:r w:rsidRPr="00746CFB">
        <w:rPr>
          <w:rFonts w:ascii="Times New Roman" w:eastAsia="Times New Roman" w:hAnsi="Times New Roman" w:cs="Times New Roman"/>
          <w:bCs/>
          <w:sz w:val="24"/>
          <w:szCs w:val="24"/>
          <w:lang w:val="pt-PT" w:eastAsia="pt-BR"/>
        </w:rPr>
        <w:t>screveu à esposa pouco tempo depois</w:t>
      </w:r>
      <w:r>
        <w:rPr>
          <w:rFonts w:ascii="Times New Roman" w:eastAsia="Times New Roman" w:hAnsi="Times New Roman" w:cs="Times New Roman"/>
          <w:bCs/>
          <w:sz w:val="24"/>
          <w:szCs w:val="24"/>
          <w:lang w:val="pt-PT" w:eastAsia="pt-BR"/>
        </w:rPr>
        <w:t xml:space="preserve">: </w:t>
      </w:r>
      <w:r w:rsidRPr="00113AEB">
        <w:rPr>
          <w:rFonts w:ascii="Times New Roman" w:eastAsia="Times New Roman" w:hAnsi="Times New Roman" w:cs="Times New Roman"/>
          <w:bCs/>
          <w:i/>
          <w:sz w:val="24"/>
          <w:szCs w:val="24"/>
          <w:lang w:val="pt-PT" w:eastAsia="pt-BR"/>
        </w:rPr>
        <w:t>nada no mundo me impressionou dessa forma, fazendo vibrar as</w:t>
      </w:r>
      <w:r>
        <w:rPr>
          <w:rFonts w:ascii="Times New Roman" w:eastAsia="Times New Roman" w:hAnsi="Times New Roman" w:cs="Times New Roman"/>
          <w:bCs/>
          <w:i/>
          <w:sz w:val="24"/>
          <w:szCs w:val="24"/>
          <w:lang w:val="pt-PT" w:eastAsia="pt-BR"/>
        </w:rPr>
        <w:t xml:space="preserve"> cordas do meu coração</w:t>
      </w:r>
      <w:r w:rsidRPr="00113AEB">
        <w:rPr>
          <w:rFonts w:ascii="Times New Roman" w:eastAsia="Times New Roman" w:hAnsi="Times New Roman" w:cs="Times New Roman"/>
          <w:bCs/>
          <w:i/>
          <w:sz w:val="24"/>
          <w:szCs w:val="24"/>
          <w:lang w:val="pt-PT" w:eastAsia="pt-BR"/>
        </w:rPr>
        <w:t xml:space="preserve">. </w:t>
      </w:r>
      <w:r w:rsidRPr="00113AEB">
        <w:rPr>
          <w:rFonts w:ascii="Times New Roman" w:eastAsia="Times New Roman" w:hAnsi="Times New Roman" w:cs="Times New Roman"/>
          <w:bCs/>
          <w:sz w:val="24"/>
          <w:szCs w:val="24"/>
          <w:lang w:val="pt-PT" w:eastAsia="pt-BR"/>
        </w:rPr>
        <w:t>Então começou a trabalhar em uma ópera intitulada Veneen luominen (A Construção do Barco).</w:t>
      </w:r>
      <w:r>
        <w:rPr>
          <w:rFonts w:ascii="Times New Roman" w:eastAsia="Times New Roman" w:hAnsi="Times New Roman" w:cs="Times New Roman"/>
          <w:bCs/>
          <w:sz w:val="24"/>
          <w:szCs w:val="24"/>
          <w:lang w:val="pt-PT" w:eastAsia="pt-BR"/>
        </w:rPr>
        <w:t xml:space="preserve"> </w:t>
      </w:r>
      <w:r w:rsidRPr="00746CFB">
        <w:rPr>
          <w:rFonts w:ascii="Times New Roman" w:eastAsia="Times New Roman" w:hAnsi="Times New Roman" w:cs="Times New Roman"/>
          <w:bCs/>
          <w:sz w:val="24"/>
          <w:szCs w:val="24"/>
          <w:lang w:val="pt-PT" w:eastAsia="pt-BR"/>
        </w:rPr>
        <w:t>Entretanto, sua apreciação por Wagner se esvaiu, e pouco tempo depois, Sibelius rejeitou a técnica de composição de Wagner conhecida como Leitmotiv</w:t>
      </w:r>
      <w:r w:rsidR="008E5892">
        <w:rPr>
          <w:rFonts w:ascii="Times New Roman" w:eastAsia="Times New Roman" w:hAnsi="Times New Roman" w:cs="Times New Roman"/>
          <w:bCs/>
          <w:sz w:val="24"/>
          <w:szCs w:val="24"/>
          <w:lang w:val="pt-PT" w:eastAsia="pt-BR"/>
        </w:rPr>
        <w:t>,</w:t>
      </w:r>
      <w:r w:rsidRPr="00746CFB">
        <w:rPr>
          <w:rFonts w:ascii="Times New Roman" w:eastAsia="Times New Roman" w:hAnsi="Times New Roman" w:cs="Times New Roman"/>
          <w:bCs/>
          <w:sz w:val="24"/>
          <w:szCs w:val="24"/>
          <w:lang w:val="pt-PT" w:eastAsia="pt-BR"/>
        </w:rPr>
        <w:t xml:space="preserve"> alegando esta ser muito deliberada e calculada. Deixando a ópera, o material musical da incompleta Veneen luominen eventualmente tomou forma como a Lemminkäinen Suite, em 1893</w:t>
      </w:r>
      <w:r>
        <w:rPr>
          <w:rFonts w:ascii="Times New Roman" w:eastAsia="Times New Roman" w:hAnsi="Times New Roman" w:cs="Times New Roman"/>
          <w:bCs/>
          <w:sz w:val="24"/>
          <w:szCs w:val="24"/>
          <w:lang w:val="pt-PT" w:eastAsia="pt-BR"/>
        </w:rPr>
        <w:t xml:space="preserve"> (28)</w:t>
      </w:r>
      <w:r w:rsidRPr="00746CFB">
        <w:rPr>
          <w:rFonts w:ascii="Times New Roman" w:eastAsia="Times New Roman" w:hAnsi="Times New Roman" w:cs="Times New Roman"/>
          <w:bCs/>
          <w:sz w:val="24"/>
          <w:szCs w:val="24"/>
          <w:lang w:val="pt-PT" w:eastAsia="pt-BR"/>
        </w:rPr>
        <w:t>.</w:t>
      </w:r>
      <w:r>
        <w:rPr>
          <w:rFonts w:ascii="Times New Roman" w:eastAsia="Times New Roman" w:hAnsi="Times New Roman" w:cs="Times New Roman"/>
          <w:bCs/>
          <w:sz w:val="24"/>
          <w:szCs w:val="24"/>
          <w:lang w:val="pt-PT" w:eastAsia="pt-BR"/>
        </w:rPr>
        <w:t xml:space="preserve"> </w:t>
      </w:r>
      <w:r w:rsidRPr="00746CFB">
        <w:rPr>
          <w:rFonts w:ascii="Times New Roman" w:eastAsia="Times New Roman" w:hAnsi="Times New Roman" w:cs="Times New Roman"/>
          <w:bCs/>
          <w:sz w:val="24"/>
          <w:szCs w:val="24"/>
          <w:lang w:val="pt-PT" w:eastAsia="pt-BR"/>
        </w:rPr>
        <w:t>Outras influências primárias incluem Ferruccio Busoni</w:t>
      </w:r>
      <w:r w:rsidR="00567394">
        <w:rPr>
          <w:rFonts w:ascii="Times New Roman" w:eastAsia="Times New Roman" w:hAnsi="Times New Roman" w:cs="Times New Roman"/>
          <w:bCs/>
          <w:sz w:val="24"/>
          <w:szCs w:val="24"/>
          <w:lang w:val="pt-PT" w:eastAsia="pt-BR"/>
        </w:rPr>
        <w:t xml:space="preserve"> (que o incentivou quando estudante)</w:t>
      </w:r>
      <w:r w:rsidRPr="00746CFB">
        <w:rPr>
          <w:rFonts w:ascii="Times New Roman" w:eastAsia="Times New Roman" w:hAnsi="Times New Roman" w:cs="Times New Roman"/>
          <w:bCs/>
          <w:sz w:val="24"/>
          <w:szCs w:val="24"/>
          <w:lang w:val="pt-PT" w:eastAsia="pt-BR"/>
        </w:rPr>
        <w:t xml:space="preserve">, Anton Bruckner e Tchaikovsky, sendo </w:t>
      </w:r>
      <w:r w:rsidR="008E5892">
        <w:rPr>
          <w:rFonts w:ascii="Times New Roman" w:eastAsia="Times New Roman" w:hAnsi="Times New Roman" w:cs="Times New Roman"/>
          <w:bCs/>
          <w:sz w:val="24"/>
          <w:szCs w:val="24"/>
          <w:lang w:val="pt-PT" w:eastAsia="pt-BR"/>
        </w:rPr>
        <w:t>a dest</w:t>
      </w:r>
      <w:r w:rsidRPr="00746CFB">
        <w:rPr>
          <w:rFonts w:ascii="Times New Roman" w:eastAsia="Times New Roman" w:hAnsi="Times New Roman" w:cs="Times New Roman"/>
          <w:bCs/>
          <w:sz w:val="24"/>
          <w:szCs w:val="24"/>
          <w:lang w:val="pt-PT" w:eastAsia="pt-BR"/>
        </w:rPr>
        <w:t xml:space="preserve">e último particularmente evidente na Sinfonia N. 1 em Mi Menor </w:t>
      </w:r>
      <w:r>
        <w:rPr>
          <w:rFonts w:ascii="Times New Roman" w:eastAsia="Times New Roman" w:hAnsi="Times New Roman" w:cs="Times New Roman"/>
          <w:bCs/>
          <w:sz w:val="24"/>
          <w:szCs w:val="24"/>
          <w:lang w:val="pt-PT" w:eastAsia="pt-BR"/>
        </w:rPr>
        <w:t xml:space="preserve">de </w:t>
      </w:r>
      <w:r w:rsidR="008E5892">
        <w:rPr>
          <w:rFonts w:ascii="Times New Roman" w:eastAsia="Times New Roman" w:hAnsi="Times New Roman" w:cs="Times New Roman"/>
          <w:bCs/>
          <w:sz w:val="24"/>
          <w:szCs w:val="24"/>
          <w:lang w:val="pt-PT" w:eastAsia="pt-BR"/>
        </w:rPr>
        <w:t>1899 (34)</w:t>
      </w:r>
      <w:r w:rsidRPr="00746CFB">
        <w:rPr>
          <w:rFonts w:ascii="Times New Roman" w:eastAsia="Times New Roman" w:hAnsi="Times New Roman" w:cs="Times New Roman"/>
          <w:bCs/>
          <w:sz w:val="24"/>
          <w:szCs w:val="24"/>
          <w:lang w:val="pt-PT" w:eastAsia="pt-BR"/>
        </w:rPr>
        <w:t xml:space="preserve"> e mais tarde em seu Concerto para Violino de 190</w:t>
      </w:r>
      <w:r w:rsidR="00567394">
        <w:rPr>
          <w:rFonts w:ascii="Times New Roman" w:eastAsia="Times New Roman" w:hAnsi="Times New Roman" w:cs="Times New Roman"/>
          <w:bCs/>
          <w:sz w:val="24"/>
          <w:szCs w:val="24"/>
          <w:lang w:val="pt-PT" w:eastAsia="pt-BR"/>
        </w:rPr>
        <w:t>3</w:t>
      </w:r>
      <w:r w:rsidR="008E5892">
        <w:rPr>
          <w:rFonts w:ascii="Times New Roman" w:eastAsia="Times New Roman" w:hAnsi="Times New Roman" w:cs="Times New Roman"/>
          <w:bCs/>
          <w:sz w:val="24"/>
          <w:szCs w:val="24"/>
          <w:lang w:val="pt-PT" w:eastAsia="pt-BR"/>
        </w:rPr>
        <w:t xml:space="preserve"> (</w:t>
      </w:r>
      <w:r w:rsidR="00567394">
        <w:rPr>
          <w:rFonts w:ascii="Times New Roman" w:eastAsia="Times New Roman" w:hAnsi="Times New Roman" w:cs="Times New Roman"/>
          <w:bCs/>
          <w:sz w:val="24"/>
          <w:szCs w:val="24"/>
          <w:lang w:val="pt-PT" w:eastAsia="pt-BR"/>
        </w:rPr>
        <w:t>38</w:t>
      </w:r>
      <w:r w:rsidR="008E5892">
        <w:rPr>
          <w:rFonts w:ascii="Times New Roman" w:eastAsia="Times New Roman" w:hAnsi="Times New Roman" w:cs="Times New Roman"/>
          <w:bCs/>
          <w:sz w:val="24"/>
          <w:szCs w:val="24"/>
          <w:lang w:val="pt-PT" w:eastAsia="pt-BR"/>
        </w:rPr>
        <w:t>)</w:t>
      </w:r>
      <w:r w:rsidRPr="00746CFB">
        <w:rPr>
          <w:rFonts w:ascii="Times New Roman" w:eastAsia="Times New Roman" w:hAnsi="Times New Roman" w:cs="Times New Roman"/>
          <w:bCs/>
          <w:sz w:val="24"/>
          <w:szCs w:val="24"/>
          <w:lang w:val="pt-PT" w:eastAsia="pt-BR"/>
        </w:rPr>
        <w:t>.</w:t>
      </w:r>
    </w:p>
    <w:p w:rsidR="00034396" w:rsidRDefault="00113AEB" w:rsidP="00474423">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sidRPr="00746CFB">
        <w:rPr>
          <w:rFonts w:ascii="Times New Roman" w:eastAsia="Times New Roman" w:hAnsi="Times New Roman" w:cs="Times New Roman"/>
          <w:bCs/>
          <w:sz w:val="24"/>
          <w:szCs w:val="24"/>
          <w:lang w:val="pt-PT" w:eastAsia="pt-BR"/>
        </w:rPr>
        <w:t>Entretanto, progressivamente abandonou as diretrizes de composição da forma-sonata em seu trabalho e, ao invés de múltiplos contrastes de temas, ele ficou na ideia de envolver continuamente células e fragmentos culminando em um grande e único tema. Dessa forma, seu trabalho pode ser visto como um desenvolvimento único, com permutações e derivações dos temas levando o trabalho adiante. A síntese é muitas vezes tão completa e orgânica que leva a pensar que ele começou pelo final, escrevendo rumo ao início, de trás para frente.</w:t>
      </w:r>
      <w:r w:rsidR="00474423">
        <w:rPr>
          <w:rFonts w:ascii="Times New Roman" w:eastAsia="Times New Roman" w:hAnsi="Times New Roman" w:cs="Times New Roman"/>
          <w:bCs/>
          <w:sz w:val="24"/>
          <w:szCs w:val="24"/>
          <w:lang w:val="pt-PT" w:eastAsia="pt-BR"/>
        </w:rPr>
        <w:t xml:space="preserve"> </w:t>
      </w:r>
      <w:r w:rsidR="00567394">
        <w:rPr>
          <w:rFonts w:ascii="Times New Roman" w:eastAsia="Times New Roman" w:hAnsi="Times New Roman" w:cs="Times New Roman"/>
          <w:bCs/>
          <w:sz w:val="24"/>
          <w:szCs w:val="24"/>
          <w:lang w:val="pt-PT" w:eastAsia="pt-BR"/>
        </w:rPr>
        <w:t xml:space="preserve">Apesar da importância da influência da literatura épica e do folclore finlandeses, o </w:t>
      </w:r>
      <w:r w:rsidR="00567394">
        <w:rPr>
          <w:rFonts w:ascii="Times New Roman" w:eastAsia="Times New Roman" w:hAnsi="Times New Roman" w:cs="Times New Roman"/>
          <w:bCs/>
          <w:sz w:val="24"/>
          <w:szCs w:val="24"/>
          <w:lang w:val="pt-PT" w:eastAsia="pt-BR"/>
        </w:rPr>
        <w:lastRenderedPageBreak/>
        <w:t>impulso mais importante para o desenvolvimento da sua carreira parece ter sido puramente musical: s</w:t>
      </w:r>
      <w:r w:rsidR="007538DD">
        <w:rPr>
          <w:rFonts w:ascii="Times New Roman" w:eastAsia="Times New Roman" w:hAnsi="Times New Roman" w:cs="Times New Roman"/>
          <w:bCs/>
          <w:sz w:val="24"/>
          <w:szCs w:val="24"/>
          <w:lang w:val="pt-PT" w:eastAsia="pt-BR"/>
        </w:rPr>
        <w:t>ua propensão ao crescimento contínuo</w:t>
      </w:r>
      <w:r w:rsidR="00567394">
        <w:rPr>
          <w:rFonts w:ascii="Times New Roman" w:eastAsia="Times New Roman" w:hAnsi="Times New Roman" w:cs="Times New Roman"/>
          <w:bCs/>
          <w:sz w:val="24"/>
          <w:szCs w:val="24"/>
          <w:lang w:val="pt-PT" w:eastAsia="pt-BR"/>
        </w:rPr>
        <w:t>, obtido através de transformação temática constante e facili</w:t>
      </w:r>
      <w:r w:rsidR="00034396">
        <w:rPr>
          <w:rFonts w:ascii="Times New Roman" w:eastAsia="Times New Roman" w:hAnsi="Times New Roman" w:cs="Times New Roman"/>
          <w:bCs/>
          <w:sz w:val="24"/>
          <w:szCs w:val="24"/>
          <w:lang w:val="pt-PT" w:eastAsia="pt-BR"/>
        </w:rPr>
        <w:t>t</w:t>
      </w:r>
      <w:r w:rsidR="00567394">
        <w:rPr>
          <w:rFonts w:ascii="Times New Roman" w:eastAsia="Times New Roman" w:hAnsi="Times New Roman" w:cs="Times New Roman"/>
          <w:bCs/>
          <w:sz w:val="24"/>
          <w:szCs w:val="24"/>
          <w:lang w:val="pt-PT" w:eastAsia="pt-BR"/>
        </w:rPr>
        <w:t>ado por um apoio</w:t>
      </w:r>
      <w:r w:rsidR="00034396">
        <w:rPr>
          <w:rFonts w:ascii="Times New Roman" w:eastAsia="Times New Roman" w:hAnsi="Times New Roman" w:cs="Times New Roman"/>
          <w:bCs/>
          <w:sz w:val="24"/>
          <w:szCs w:val="24"/>
          <w:lang w:val="pt-PT" w:eastAsia="pt-BR"/>
        </w:rPr>
        <w:t xml:space="preserve"> </w:t>
      </w:r>
      <w:r w:rsidR="00567394">
        <w:rPr>
          <w:rFonts w:ascii="Times New Roman" w:eastAsia="Times New Roman" w:hAnsi="Times New Roman" w:cs="Times New Roman"/>
          <w:bCs/>
          <w:sz w:val="24"/>
          <w:szCs w:val="24"/>
          <w:lang w:val="pt-PT" w:eastAsia="pt-BR"/>
        </w:rPr>
        <w:t>frequente da linha principal em t</w:t>
      </w:r>
      <w:r w:rsidR="00034396">
        <w:rPr>
          <w:rFonts w:ascii="Times New Roman" w:eastAsia="Times New Roman" w:hAnsi="Times New Roman" w:cs="Times New Roman"/>
          <w:bCs/>
          <w:sz w:val="24"/>
          <w:szCs w:val="24"/>
          <w:lang w:val="pt-PT" w:eastAsia="pt-BR"/>
        </w:rPr>
        <w:t>e</w:t>
      </w:r>
      <w:r w:rsidR="00567394">
        <w:rPr>
          <w:rFonts w:ascii="Times New Roman" w:eastAsia="Times New Roman" w:hAnsi="Times New Roman" w:cs="Times New Roman"/>
          <w:bCs/>
          <w:sz w:val="24"/>
          <w:szCs w:val="24"/>
          <w:lang w:val="pt-PT" w:eastAsia="pt-BR"/>
        </w:rPr>
        <w:t>xturas de ostinato altamente diversificadas, em vez de contrapontos.</w:t>
      </w:r>
      <w:r w:rsidR="00034396">
        <w:rPr>
          <w:rFonts w:ascii="Times New Roman" w:eastAsia="Times New Roman" w:hAnsi="Times New Roman" w:cs="Times New Roman"/>
          <w:bCs/>
          <w:sz w:val="24"/>
          <w:szCs w:val="24"/>
          <w:lang w:val="pt-PT" w:eastAsia="pt-BR"/>
        </w:rPr>
        <w:t xml:space="preserve"> </w:t>
      </w:r>
    </w:p>
    <w:p w:rsidR="00474423" w:rsidRDefault="00474423" w:rsidP="00474423">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Pr>
          <w:rFonts w:ascii="Times New Roman" w:eastAsia="Times New Roman" w:hAnsi="Times New Roman" w:cs="Times New Roman"/>
          <w:bCs/>
          <w:sz w:val="24"/>
          <w:szCs w:val="24"/>
          <w:lang w:val="pt-PT" w:eastAsia="pt-BR"/>
        </w:rPr>
        <w:t>E</w:t>
      </w:r>
      <w:r w:rsidR="00440B85" w:rsidRPr="00746CFB">
        <w:rPr>
          <w:rFonts w:ascii="Times New Roman" w:eastAsia="Times New Roman" w:hAnsi="Times New Roman" w:cs="Times New Roman"/>
          <w:bCs/>
          <w:sz w:val="24"/>
          <w:szCs w:val="24"/>
          <w:lang w:val="pt-PT" w:eastAsia="pt-BR"/>
        </w:rPr>
        <w:t xml:space="preserve">ntrou e saiu de moda, mas continuou como um dos mais populares sinfonistas do Século XX, com o completo ciclo de suas sinfonias sendo sempre regravado. </w:t>
      </w:r>
      <w:r>
        <w:rPr>
          <w:rFonts w:ascii="Times New Roman" w:eastAsia="Times New Roman" w:hAnsi="Times New Roman" w:cs="Times New Roman"/>
          <w:bCs/>
          <w:sz w:val="24"/>
          <w:szCs w:val="24"/>
          <w:lang w:val="pt-PT" w:eastAsia="pt-BR"/>
        </w:rPr>
        <w:t>F</w:t>
      </w:r>
      <w:r w:rsidRPr="00746CFB">
        <w:rPr>
          <w:rFonts w:ascii="Times New Roman" w:eastAsia="Times New Roman" w:hAnsi="Times New Roman" w:cs="Times New Roman"/>
          <w:bCs/>
          <w:sz w:val="24"/>
          <w:szCs w:val="24"/>
          <w:lang w:val="pt-PT" w:eastAsia="pt-BR"/>
        </w:rPr>
        <w:t xml:space="preserve">oi muitas vezes criticado como uma figura reacionária da música clássica do Século XX. Apesar das inovações da Segunda Escola de Viena, ele continuou a escrever </w:t>
      </w:r>
      <w:r>
        <w:rPr>
          <w:rFonts w:ascii="Times New Roman" w:eastAsia="Times New Roman" w:hAnsi="Times New Roman" w:cs="Times New Roman"/>
          <w:bCs/>
          <w:sz w:val="24"/>
          <w:szCs w:val="24"/>
          <w:lang w:val="pt-PT" w:eastAsia="pt-BR"/>
        </w:rPr>
        <w:t xml:space="preserve">em </w:t>
      </w:r>
      <w:r w:rsidRPr="00746CFB">
        <w:rPr>
          <w:rFonts w:ascii="Times New Roman" w:eastAsia="Times New Roman" w:hAnsi="Times New Roman" w:cs="Times New Roman"/>
          <w:bCs/>
          <w:sz w:val="24"/>
          <w:szCs w:val="24"/>
          <w:lang w:val="pt-PT" w:eastAsia="pt-BR"/>
        </w:rPr>
        <w:t>um idioma estritamente tonal. Entretanto, críticos que procuraram reavaliar a</w:t>
      </w:r>
      <w:r>
        <w:rPr>
          <w:rFonts w:ascii="Times New Roman" w:eastAsia="Times New Roman" w:hAnsi="Times New Roman" w:cs="Times New Roman"/>
          <w:bCs/>
          <w:sz w:val="24"/>
          <w:szCs w:val="24"/>
          <w:lang w:val="pt-PT" w:eastAsia="pt-BR"/>
        </w:rPr>
        <w:t xml:space="preserve"> sua </w:t>
      </w:r>
      <w:r w:rsidRPr="00746CFB">
        <w:rPr>
          <w:rFonts w:ascii="Times New Roman" w:eastAsia="Times New Roman" w:hAnsi="Times New Roman" w:cs="Times New Roman"/>
          <w:bCs/>
          <w:sz w:val="24"/>
          <w:szCs w:val="24"/>
          <w:lang w:val="pt-PT" w:eastAsia="pt-BR"/>
        </w:rPr>
        <w:t>músi</w:t>
      </w:r>
      <w:r w:rsidR="000A20C6">
        <w:rPr>
          <w:rFonts w:ascii="Times New Roman" w:eastAsia="Times New Roman" w:hAnsi="Times New Roman" w:cs="Times New Roman"/>
          <w:bCs/>
          <w:sz w:val="24"/>
          <w:szCs w:val="24"/>
          <w:lang w:val="pt-PT" w:eastAsia="pt-BR"/>
        </w:rPr>
        <w:t xml:space="preserve">ca têm citado sua autoestrutura, </w:t>
      </w:r>
      <w:r w:rsidRPr="00746CFB">
        <w:rPr>
          <w:rFonts w:ascii="Times New Roman" w:eastAsia="Times New Roman" w:hAnsi="Times New Roman" w:cs="Times New Roman"/>
          <w:bCs/>
          <w:sz w:val="24"/>
          <w:szCs w:val="24"/>
          <w:lang w:val="pt-PT" w:eastAsia="pt-BR"/>
        </w:rPr>
        <w:t>que destila tudo em umas poucas ideias motívicas permitindo à música crescer organicamente. Esta natureza severa da orquestração de Sibelius é geralmente credi</w:t>
      </w:r>
      <w:r>
        <w:rPr>
          <w:rFonts w:ascii="Times New Roman" w:eastAsia="Times New Roman" w:hAnsi="Times New Roman" w:cs="Times New Roman"/>
          <w:bCs/>
          <w:sz w:val="24"/>
          <w:szCs w:val="24"/>
          <w:lang w:val="pt-PT" w:eastAsia="pt-BR"/>
        </w:rPr>
        <w:t xml:space="preserve">tada como uma representação da </w:t>
      </w:r>
      <w:r w:rsidRPr="00316522">
        <w:rPr>
          <w:rFonts w:ascii="Times New Roman" w:eastAsia="Times New Roman" w:hAnsi="Times New Roman" w:cs="Times New Roman"/>
          <w:bCs/>
          <w:i/>
          <w:sz w:val="24"/>
          <w:szCs w:val="24"/>
          <w:lang w:val="pt-PT" w:eastAsia="pt-BR"/>
        </w:rPr>
        <w:t>característica finlandesa</w:t>
      </w:r>
      <w:r w:rsidRPr="00746CFB">
        <w:rPr>
          <w:rFonts w:ascii="Times New Roman" w:eastAsia="Times New Roman" w:hAnsi="Times New Roman" w:cs="Times New Roman"/>
          <w:bCs/>
          <w:sz w:val="24"/>
          <w:szCs w:val="24"/>
          <w:lang w:val="pt-PT" w:eastAsia="pt-BR"/>
        </w:rPr>
        <w:t>, extirpando o supérfluo da música.</w:t>
      </w:r>
      <w:r>
        <w:rPr>
          <w:rFonts w:ascii="Times New Roman" w:eastAsia="Times New Roman" w:hAnsi="Times New Roman" w:cs="Times New Roman"/>
          <w:bCs/>
          <w:sz w:val="24"/>
          <w:szCs w:val="24"/>
          <w:lang w:val="pt-PT" w:eastAsia="pt-BR"/>
        </w:rPr>
        <w:t xml:space="preserve"> </w:t>
      </w:r>
      <w:r w:rsidRPr="00746CFB">
        <w:rPr>
          <w:rFonts w:ascii="Times New Roman" w:eastAsia="Times New Roman" w:hAnsi="Times New Roman" w:cs="Times New Roman"/>
          <w:bCs/>
          <w:sz w:val="24"/>
          <w:szCs w:val="24"/>
          <w:lang w:val="pt-PT" w:eastAsia="pt-BR"/>
        </w:rPr>
        <w:t xml:space="preserve">Esta auto-estrutura contrasta profundamente com o estilo sinfônico de Gustav Mahler, o grande rival de Sibelius na composição sinfônica. Enquanto a variação temática desempenhou um importante papel nos trabalhos de ambos os compositores, Mahler fez uso de disjunções, mudanças abruptas e contrastes de temas, enquanto Sibelius transformava lentamente elementos temáticos. </w:t>
      </w:r>
      <w:r>
        <w:rPr>
          <w:rFonts w:ascii="Times New Roman" w:eastAsia="Times New Roman" w:hAnsi="Times New Roman" w:cs="Times New Roman"/>
          <w:bCs/>
          <w:sz w:val="24"/>
          <w:szCs w:val="24"/>
          <w:lang w:val="pt-PT" w:eastAsia="pt-BR"/>
        </w:rPr>
        <w:t>Sibelius</w:t>
      </w:r>
      <w:r w:rsidRPr="00746CFB">
        <w:rPr>
          <w:rFonts w:ascii="Times New Roman" w:eastAsia="Times New Roman" w:hAnsi="Times New Roman" w:cs="Times New Roman"/>
          <w:bCs/>
          <w:sz w:val="24"/>
          <w:szCs w:val="24"/>
          <w:lang w:val="pt-PT" w:eastAsia="pt-BR"/>
        </w:rPr>
        <w:t xml:space="preserve"> escreveu que admirava a severidade de estilo e a profunda lógica que ligava intimamente os temas – a opinião de Mahler era justamente o oposto, de que uma sinfonia deveria ser um mundo, abraçando a tudo.</w:t>
      </w:r>
      <w:r>
        <w:rPr>
          <w:rFonts w:ascii="Times New Roman" w:eastAsia="Times New Roman" w:hAnsi="Times New Roman" w:cs="Times New Roman"/>
          <w:bCs/>
          <w:sz w:val="24"/>
          <w:szCs w:val="24"/>
          <w:lang w:val="pt-PT" w:eastAsia="pt-BR"/>
        </w:rPr>
        <w:t xml:space="preserve"> </w:t>
      </w:r>
      <w:r w:rsidRPr="00746CFB">
        <w:rPr>
          <w:rFonts w:ascii="Times New Roman" w:eastAsia="Times New Roman" w:hAnsi="Times New Roman" w:cs="Times New Roman"/>
          <w:bCs/>
          <w:sz w:val="24"/>
          <w:szCs w:val="24"/>
          <w:lang w:val="pt-PT" w:eastAsia="pt-BR"/>
        </w:rPr>
        <w:t>Apesar disso, os dois rivais encontraram campos comuns na música. Como Mahler, Sibelius fez uso frequente tanto de música folclórica quanto de literatura na composição de seus trabalhos. O movimento lento de sua Segunda Sinfonia baseou-se no motivo do Commandatore em Don Giovanni, enquanto sua Quarta Sinfonia combin</w:t>
      </w:r>
      <w:r>
        <w:rPr>
          <w:rFonts w:ascii="Times New Roman" w:eastAsia="Times New Roman" w:hAnsi="Times New Roman" w:cs="Times New Roman"/>
          <w:bCs/>
          <w:sz w:val="24"/>
          <w:szCs w:val="24"/>
          <w:lang w:val="pt-PT" w:eastAsia="pt-BR"/>
        </w:rPr>
        <w:t xml:space="preserve">ou o trabalho de uma planejada </w:t>
      </w:r>
      <w:r w:rsidRPr="00316522">
        <w:rPr>
          <w:rFonts w:ascii="Times New Roman" w:eastAsia="Times New Roman" w:hAnsi="Times New Roman" w:cs="Times New Roman"/>
          <w:bCs/>
          <w:i/>
          <w:sz w:val="24"/>
          <w:szCs w:val="24"/>
          <w:lang w:val="pt-PT" w:eastAsia="pt-BR"/>
        </w:rPr>
        <w:t>Sinfonia da Montanha</w:t>
      </w:r>
      <w:r w:rsidRPr="00746CFB">
        <w:rPr>
          <w:rFonts w:ascii="Times New Roman" w:eastAsia="Times New Roman" w:hAnsi="Times New Roman" w:cs="Times New Roman"/>
          <w:bCs/>
          <w:sz w:val="24"/>
          <w:szCs w:val="24"/>
          <w:lang w:val="pt-PT" w:eastAsia="pt-BR"/>
        </w:rPr>
        <w:t xml:space="preserve"> com um poema sinfônico bas</w:t>
      </w:r>
      <w:r>
        <w:rPr>
          <w:rFonts w:ascii="Times New Roman" w:eastAsia="Times New Roman" w:hAnsi="Times New Roman" w:cs="Times New Roman"/>
          <w:bCs/>
          <w:sz w:val="24"/>
          <w:szCs w:val="24"/>
          <w:lang w:val="pt-PT" w:eastAsia="pt-BR"/>
        </w:rPr>
        <w:t>eado na obra</w:t>
      </w:r>
      <w:r w:rsidRPr="00746CFB">
        <w:rPr>
          <w:rFonts w:ascii="Times New Roman" w:eastAsia="Times New Roman" w:hAnsi="Times New Roman" w:cs="Times New Roman"/>
          <w:bCs/>
          <w:sz w:val="24"/>
          <w:szCs w:val="24"/>
          <w:lang w:val="pt-PT" w:eastAsia="pt-BR"/>
        </w:rPr>
        <w:t xml:space="preserve"> O Corvo, de Edgar Allan Poe. </w:t>
      </w:r>
      <w:r>
        <w:rPr>
          <w:rFonts w:ascii="Times New Roman" w:eastAsia="Times New Roman" w:hAnsi="Times New Roman" w:cs="Times New Roman"/>
          <w:bCs/>
          <w:sz w:val="24"/>
          <w:szCs w:val="24"/>
          <w:lang w:val="pt-PT" w:eastAsia="pt-BR"/>
        </w:rPr>
        <w:t>E</w:t>
      </w:r>
      <w:r w:rsidRPr="00746CFB">
        <w:rPr>
          <w:rFonts w:ascii="Times New Roman" w:eastAsia="Times New Roman" w:hAnsi="Times New Roman" w:cs="Times New Roman"/>
          <w:bCs/>
          <w:sz w:val="24"/>
          <w:szCs w:val="24"/>
          <w:lang w:val="pt-PT" w:eastAsia="pt-BR"/>
        </w:rPr>
        <w:t xml:space="preserve">screveu </w:t>
      </w:r>
      <w:r>
        <w:rPr>
          <w:rFonts w:ascii="Times New Roman" w:eastAsia="Times New Roman" w:hAnsi="Times New Roman" w:cs="Times New Roman"/>
          <w:bCs/>
          <w:sz w:val="24"/>
          <w:szCs w:val="24"/>
          <w:lang w:val="pt-PT" w:eastAsia="pt-BR"/>
        </w:rPr>
        <w:t xml:space="preserve">também </w:t>
      </w:r>
      <w:r w:rsidRPr="00746CFB">
        <w:rPr>
          <w:rFonts w:ascii="Times New Roman" w:eastAsia="Times New Roman" w:hAnsi="Times New Roman" w:cs="Times New Roman"/>
          <w:bCs/>
          <w:sz w:val="24"/>
          <w:szCs w:val="24"/>
          <w:lang w:val="pt-PT" w:eastAsia="pt-BR"/>
        </w:rPr>
        <w:t xml:space="preserve">vários poemas sinfônicos baseados na poesia finlandesa, sendo </w:t>
      </w:r>
      <w:r w:rsidRPr="00316522">
        <w:rPr>
          <w:rFonts w:ascii="Times New Roman" w:eastAsia="Times New Roman" w:hAnsi="Times New Roman" w:cs="Times New Roman"/>
          <w:bCs/>
          <w:i/>
          <w:sz w:val="24"/>
          <w:szCs w:val="24"/>
          <w:lang w:val="pt-PT" w:eastAsia="pt-BR"/>
        </w:rPr>
        <w:t>En Saga</w:t>
      </w:r>
      <w:r w:rsidRPr="00746CFB">
        <w:rPr>
          <w:rFonts w:ascii="Times New Roman" w:eastAsia="Times New Roman" w:hAnsi="Times New Roman" w:cs="Times New Roman"/>
          <w:bCs/>
          <w:sz w:val="24"/>
          <w:szCs w:val="24"/>
          <w:lang w:val="pt-PT" w:eastAsia="pt-BR"/>
        </w:rPr>
        <w:t xml:space="preserve"> o primeiro e </w:t>
      </w:r>
      <w:r w:rsidRPr="00316522">
        <w:rPr>
          <w:rFonts w:ascii="Times New Roman" w:eastAsia="Times New Roman" w:hAnsi="Times New Roman" w:cs="Times New Roman"/>
          <w:bCs/>
          <w:i/>
          <w:sz w:val="24"/>
          <w:szCs w:val="24"/>
          <w:lang w:val="pt-PT" w:eastAsia="pt-BR"/>
        </w:rPr>
        <w:t>Tapiola</w:t>
      </w:r>
      <w:r w:rsidRPr="00746CFB">
        <w:rPr>
          <w:rFonts w:ascii="Times New Roman" w:eastAsia="Times New Roman" w:hAnsi="Times New Roman" w:cs="Times New Roman"/>
          <w:bCs/>
          <w:sz w:val="24"/>
          <w:szCs w:val="24"/>
          <w:lang w:val="pt-PT" w:eastAsia="pt-BR"/>
        </w:rPr>
        <w:t xml:space="preserve"> o último, sua </w:t>
      </w:r>
      <w:r>
        <w:rPr>
          <w:rFonts w:ascii="Times New Roman" w:eastAsia="Times New Roman" w:hAnsi="Times New Roman" w:cs="Times New Roman"/>
          <w:bCs/>
          <w:sz w:val="24"/>
          <w:szCs w:val="24"/>
          <w:lang w:val="pt-PT" w:eastAsia="pt-BR"/>
        </w:rPr>
        <w:t>derradeira</w:t>
      </w:r>
      <w:r w:rsidRPr="00746CFB">
        <w:rPr>
          <w:rFonts w:ascii="Times New Roman" w:eastAsia="Times New Roman" w:hAnsi="Times New Roman" w:cs="Times New Roman"/>
          <w:bCs/>
          <w:sz w:val="24"/>
          <w:szCs w:val="24"/>
          <w:lang w:val="pt-PT" w:eastAsia="pt-BR"/>
        </w:rPr>
        <w:t xml:space="preserve"> grande composição.</w:t>
      </w:r>
    </w:p>
    <w:p w:rsidR="00333870" w:rsidRPr="00746CFB" w:rsidRDefault="00440B85" w:rsidP="00333870">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sidRPr="00746CFB">
        <w:rPr>
          <w:rFonts w:ascii="Times New Roman" w:eastAsia="Times New Roman" w:hAnsi="Times New Roman" w:cs="Times New Roman"/>
          <w:bCs/>
          <w:sz w:val="24"/>
          <w:szCs w:val="24"/>
          <w:lang w:val="pt-PT" w:eastAsia="pt-BR"/>
        </w:rPr>
        <w:t xml:space="preserve">Em seu próprio tempo, entretanto, ele focou muito mais a música de câmara para uso doméstico – muito mais rentável – e ocasionalmente para trabalhos em palco. Eugene Ormandy e, em menor escala, seu predecessor Leopold Stokowski, foram os maiores divulgadores da </w:t>
      </w:r>
      <w:r w:rsidR="000A20C6">
        <w:rPr>
          <w:rFonts w:ascii="Times New Roman" w:eastAsia="Times New Roman" w:hAnsi="Times New Roman" w:cs="Times New Roman"/>
          <w:bCs/>
          <w:sz w:val="24"/>
          <w:szCs w:val="24"/>
          <w:lang w:val="pt-PT" w:eastAsia="pt-BR"/>
        </w:rPr>
        <w:t xml:space="preserve">sua </w:t>
      </w:r>
      <w:r w:rsidRPr="00746CFB">
        <w:rPr>
          <w:rFonts w:ascii="Times New Roman" w:eastAsia="Times New Roman" w:hAnsi="Times New Roman" w:cs="Times New Roman"/>
          <w:bCs/>
          <w:sz w:val="24"/>
          <w:szCs w:val="24"/>
          <w:lang w:val="pt-PT" w:eastAsia="pt-BR"/>
        </w:rPr>
        <w:t xml:space="preserve">música à audiência americana, tendo o próprio Ormandy desenvolvido amizade </w:t>
      </w:r>
      <w:r w:rsidR="00474423">
        <w:rPr>
          <w:rFonts w:ascii="Times New Roman" w:eastAsia="Times New Roman" w:hAnsi="Times New Roman" w:cs="Times New Roman"/>
          <w:bCs/>
          <w:sz w:val="24"/>
          <w:szCs w:val="24"/>
          <w:lang w:val="pt-PT" w:eastAsia="pt-BR"/>
        </w:rPr>
        <w:t>com</w:t>
      </w:r>
      <w:r w:rsidRPr="00746CFB">
        <w:rPr>
          <w:rFonts w:ascii="Times New Roman" w:eastAsia="Times New Roman" w:hAnsi="Times New Roman" w:cs="Times New Roman"/>
          <w:bCs/>
          <w:sz w:val="24"/>
          <w:szCs w:val="24"/>
          <w:lang w:val="pt-PT" w:eastAsia="pt-BR"/>
        </w:rPr>
        <w:t xml:space="preserve"> </w:t>
      </w:r>
      <w:r w:rsidR="000A20C6">
        <w:rPr>
          <w:rFonts w:ascii="Times New Roman" w:eastAsia="Times New Roman" w:hAnsi="Times New Roman" w:cs="Times New Roman"/>
          <w:bCs/>
          <w:sz w:val="24"/>
          <w:szCs w:val="24"/>
          <w:lang w:val="pt-PT" w:eastAsia="pt-BR"/>
        </w:rPr>
        <w:t>ele</w:t>
      </w:r>
      <w:r w:rsidRPr="00746CFB">
        <w:rPr>
          <w:rFonts w:ascii="Times New Roman" w:eastAsia="Times New Roman" w:hAnsi="Times New Roman" w:cs="Times New Roman"/>
          <w:bCs/>
          <w:sz w:val="24"/>
          <w:szCs w:val="24"/>
          <w:lang w:val="pt-PT" w:eastAsia="pt-BR"/>
        </w:rPr>
        <w:t xml:space="preserve"> ao longo de sua vida. </w:t>
      </w:r>
      <w:r w:rsidR="009E0BC0">
        <w:rPr>
          <w:rFonts w:ascii="Times New Roman" w:eastAsia="Times New Roman" w:hAnsi="Times New Roman" w:cs="Times New Roman"/>
          <w:bCs/>
          <w:sz w:val="24"/>
          <w:szCs w:val="24"/>
          <w:lang w:val="pt-PT" w:eastAsia="pt-BR"/>
        </w:rPr>
        <w:t xml:space="preserve">Além de sua visita aos EUA em 1914, suas </w:t>
      </w:r>
      <w:r w:rsidR="008D7258">
        <w:rPr>
          <w:rFonts w:ascii="Times New Roman" w:eastAsia="Times New Roman" w:hAnsi="Times New Roman" w:cs="Times New Roman"/>
          <w:bCs/>
          <w:sz w:val="24"/>
          <w:szCs w:val="24"/>
          <w:lang w:val="pt-PT" w:eastAsia="pt-BR"/>
        </w:rPr>
        <w:t xml:space="preserve">4 </w:t>
      </w:r>
      <w:r w:rsidR="009E0BC0">
        <w:rPr>
          <w:rFonts w:ascii="Times New Roman" w:eastAsia="Times New Roman" w:hAnsi="Times New Roman" w:cs="Times New Roman"/>
          <w:bCs/>
          <w:sz w:val="24"/>
          <w:szCs w:val="24"/>
          <w:lang w:val="pt-PT" w:eastAsia="pt-BR"/>
        </w:rPr>
        <w:t xml:space="preserve">viagens </w:t>
      </w:r>
      <w:r w:rsidR="008D7258">
        <w:rPr>
          <w:rFonts w:ascii="Times New Roman" w:eastAsia="Times New Roman" w:hAnsi="Times New Roman" w:cs="Times New Roman"/>
          <w:bCs/>
          <w:sz w:val="24"/>
          <w:szCs w:val="24"/>
          <w:lang w:val="pt-PT" w:eastAsia="pt-BR"/>
        </w:rPr>
        <w:t xml:space="preserve">anteriores </w:t>
      </w:r>
      <w:r w:rsidR="009E0BC0">
        <w:rPr>
          <w:rFonts w:ascii="Times New Roman" w:eastAsia="Times New Roman" w:hAnsi="Times New Roman" w:cs="Times New Roman"/>
          <w:bCs/>
          <w:sz w:val="24"/>
          <w:szCs w:val="24"/>
          <w:lang w:val="pt-PT" w:eastAsia="pt-BR"/>
        </w:rPr>
        <w:t>a Inglatera</w:t>
      </w:r>
      <w:r w:rsidR="008D7258">
        <w:rPr>
          <w:rFonts w:ascii="Times New Roman" w:eastAsia="Times New Roman" w:hAnsi="Times New Roman" w:cs="Times New Roman"/>
          <w:bCs/>
          <w:sz w:val="24"/>
          <w:szCs w:val="24"/>
          <w:lang w:val="pt-PT" w:eastAsia="pt-BR"/>
        </w:rPr>
        <w:t xml:space="preserve"> (1905-12) ajudaram a firmar seu prestígio fora das fronteiras nacionais. </w:t>
      </w:r>
      <w:r w:rsidRPr="00746CFB">
        <w:rPr>
          <w:rFonts w:ascii="Times New Roman" w:eastAsia="Times New Roman" w:hAnsi="Times New Roman" w:cs="Times New Roman"/>
          <w:bCs/>
          <w:sz w:val="24"/>
          <w:szCs w:val="24"/>
          <w:lang w:val="pt-PT" w:eastAsia="pt-BR"/>
        </w:rPr>
        <w:t>Atualmente, Paavo Berglund e Colin Davis são considerados os maiores expoentes na música de Sibelius. Outros conjuntos de gravações notáveis foram produzidos por John Barbirolli, Vladimir Ashkenazy, Leonard Bernstein, Simon Rattle e Lorin Maazel. Herbert von Karajan também se associou a Sibelius, gravando todas as suas sinfonias, exceto a Terceira – algumas delas mais de uma vez. Recentemente, Osmo Vänskä e a Lahti Symphony Orchestra executaram o ciclo completo de Sibelius, incluído peças não publicadas e retratadas, como as primeiras versões da Quinta Sinfonia (1915) e o Concerto para Violino (1903), sendo largamente aclamados pela crítica</w:t>
      </w:r>
      <w:r w:rsidR="00474423">
        <w:rPr>
          <w:rFonts w:ascii="Times New Roman" w:eastAsia="Times New Roman" w:hAnsi="Times New Roman" w:cs="Times New Roman"/>
          <w:bCs/>
          <w:sz w:val="24"/>
          <w:szCs w:val="24"/>
          <w:lang w:val="pt-PT" w:eastAsia="pt-BR"/>
        </w:rPr>
        <w:t xml:space="preserve">. </w:t>
      </w:r>
      <w:r w:rsidR="00333870" w:rsidRPr="00746CFB">
        <w:rPr>
          <w:rFonts w:ascii="Times New Roman" w:eastAsia="Times New Roman" w:hAnsi="Times New Roman" w:cs="Times New Roman"/>
          <w:bCs/>
          <w:sz w:val="24"/>
          <w:szCs w:val="24"/>
          <w:lang w:val="pt-PT" w:eastAsia="pt-BR"/>
        </w:rPr>
        <w:t>At The Castle Gate, música incidental de Sibelius para o drama Pelléas et Mélisande de Maurice Maeterlinck, foi usada durante muitos anos como o tema do programa The Sky at Night da BBC.</w:t>
      </w:r>
    </w:p>
    <w:p w:rsidR="00316522" w:rsidRDefault="00474423" w:rsidP="00316522">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Pr>
          <w:rFonts w:ascii="Times New Roman" w:eastAsia="Times New Roman" w:hAnsi="Times New Roman" w:cs="Times New Roman"/>
          <w:bCs/>
          <w:sz w:val="24"/>
          <w:szCs w:val="24"/>
          <w:lang w:val="pt-PT" w:eastAsia="pt-BR"/>
        </w:rPr>
        <w:t>Dentro de sua evolução composicional, observa-se que co</w:t>
      </w:r>
      <w:r w:rsidR="00513E80" w:rsidRPr="00746CFB">
        <w:rPr>
          <w:rFonts w:ascii="Times New Roman" w:eastAsia="Times New Roman" w:hAnsi="Times New Roman" w:cs="Times New Roman"/>
          <w:bCs/>
          <w:sz w:val="24"/>
          <w:szCs w:val="24"/>
          <w:lang w:val="pt-PT" w:eastAsia="pt-BR"/>
        </w:rPr>
        <w:t xml:space="preserve">m o tempo, procurou usar novos padrões de acordes, incluindo trítonos puros – como em sua Quarta Sinfonia – e estruturas melódicas simples para construir longos movimentos na música, de uma maneira similar ao uso das dissonâncias de Joseph Haydn. </w:t>
      </w:r>
      <w:r w:rsidR="00440B85">
        <w:rPr>
          <w:rFonts w:ascii="Times New Roman" w:eastAsia="Times New Roman" w:hAnsi="Times New Roman" w:cs="Times New Roman"/>
          <w:bCs/>
          <w:sz w:val="24"/>
          <w:szCs w:val="24"/>
          <w:lang w:val="pt-PT" w:eastAsia="pt-BR"/>
        </w:rPr>
        <w:t>D</w:t>
      </w:r>
      <w:r w:rsidR="00513E80" w:rsidRPr="00746CFB">
        <w:rPr>
          <w:rFonts w:ascii="Times New Roman" w:eastAsia="Times New Roman" w:hAnsi="Times New Roman" w:cs="Times New Roman"/>
          <w:bCs/>
          <w:sz w:val="24"/>
          <w:szCs w:val="24"/>
          <w:lang w:val="pt-PT" w:eastAsia="pt-BR"/>
        </w:rPr>
        <w:t>e vez em quando alternava seções melódicas com acordes fortes de metais que diminuem e somem aos poucos, ou baseava sua música em figuras repetidas que antagonizavam a melodia e a contra-melodia.</w:t>
      </w:r>
      <w:r w:rsidR="00440B85">
        <w:rPr>
          <w:rFonts w:ascii="Times New Roman" w:eastAsia="Times New Roman" w:hAnsi="Times New Roman" w:cs="Times New Roman"/>
          <w:bCs/>
          <w:sz w:val="24"/>
          <w:szCs w:val="24"/>
          <w:lang w:val="pt-PT" w:eastAsia="pt-BR"/>
        </w:rPr>
        <w:t xml:space="preserve"> </w:t>
      </w:r>
      <w:r w:rsidR="00316522">
        <w:rPr>
          <w:rFonts w:ascii="Times New Roman" w:eastAsia="Times New Roman" w:hAnsi="Times New Roman" w:cs="Times New Roman"/>
          <w:bCs/>
          <w:sz w:val="24"/>
          <w:szCs w:val="24"/>
          <w:lang w:val="pt-PT" w:eastAsia="pt-BR"/>
        </w:rPr>
        <w:t>Suas</w:t>
      </w:r>
      <w:r w:rsidR="00316522" w:rsidRPr="00746CFB">
        <w:rPr>
          <w:rFonts w:ascii="Times New Roman" w:eastAsia="Times New Roman" w:hAnsi="Times New Roman" w:cs="Times New Roman"/>
          <w:bCs/>
          <w:sz w:val="24"/>
          <w:szCs w:val="24"/>
          <w:lang w:val="pt-PT" w:eastAsia="pt-BR"/>
        </w:rPr>
        <w:t xml:space="preserve"> melodias muitas vezes possuíam poderosas implicações modais. Estudou a polifonia renascentista assim como um de seus contemporâneos, o compositor</w:t>
      </w:r>
      <w:r w:rsidR="00316522" w:rsidRPr="00746CFB">
        <w:rPr>
          <w:rFonts w:ascii="Times New Roman" w:eastAsia="Times New Roman" w:hAnsi="Times New Roman" w:cs="Times New Roman"/>
          <w:b/>
          <w:bCs/>
          <w:sz w:val="24"/>
          <w:szCs w:val="24"/>
          <w:lang w:val="pt-PT" w:eastAsia="pt-BR"/>
        </w:rPr>
        <w:t xml:space="preserve"> </w:t>
      </w:r>
      <w:r w:rsidR="00316522" w:rsidRPr="00746CFB">
        <w:rPr>
          <w:rFonts w:ascii="Times New Roman" w:eastAsia="Times New Roman" w:hAnsi="Times New Roman" w:cs="Times New Roman"/>
          <w:bCs/>
          <w:sz w:val="24"/>
          <w:szCs w:val="24"/>
          <w:lang w:val="pt-PT" w:eastAsia="pt-BR"/>
        </w:rPr>
        <w:t xml:space="preserve">dinamarquês Carl Nielsen, e a música de Sibelius frequentemente reflete essa influência. </w:t>
      </w:r>
      <w:r w:rsidR="00316522">
        <w:rPr>
          <w:rFonts w:ascii="Times New Roman" w:eastAsia="Times New Roman" w:hAnsi="Times New Roman" w:cs="Times New Roman"/>
          <w:bCs/>
          <w:sz w:val="24"/>
          <w:szCs w:val="24"/>
          <w:lang w:val="pt-PT" w:eastAsia="pt-BR"/>
        </w:rPr>
        <w:t>M</w:t>
      </w:r>
      <w:r w:rsidR="00316522" w:rsidRPr="00746CFB">
        <w:rPr>
          <w:rFonts w:ascii="Times New Roman" w:eastAsia="Times New Roman" w:hAnsi="Times New Roman" w:cs="Times New Roman"/>
          <w:bCs/>
          <w:sz w:val="24"/>
          <w:szCs w:val="24"/>
          <w:lang w:val="pt-PT" w:eastAsia="pt-BR"/>
        </w:rPr>
        <w:t>uitas vezes variou seus movimentos em uma peça</w:t>
      </w:r>
      <w:r w:rsidR="00316522">
        <w:rPr>
          <w:rFonts w:ascii="Times New Roman" w:eastAsia="Times New Roman" w:hAnsi="Times New Roman" w:cs="Times New Roman"/>
          <w:bCs/>
          <w:sz w:val="24"/>
          <w:szCs w:val="24"/>
          <w:lang w:val="pt-PT" w:eastAsia="pt-BR"/>
        </w:rPr>
        <w:t>,</w:t>
      </w:r>
      <w:r w:rsidR="00316522" w:rsidRPr="00746CFB">
        <w:rPr>
          <w:rFonts w:ascii="Times New Roman" w:eastAsia="Times New Roman" w:hAnsi="Times New Roman" w:cs="Times New Roman"/>
          <w:bCs/>
          <w:sz w:val="24"/>
          <w:szCs w:val="24"/>
          <w:lang w:val="pt-PT" w:eastAsia="pt-BR"/>
        </w:rPr>
        <w:t xml:space="preserve"> mudando os valores das notas nas melodias, ao invés da mudança convencional de tempo, desenhando uma melodia sobre determinadas notas</w:t>
      </w:r>
      <w:r w:rsidR="00316522">
        <w:rPr>
          <w:rFonts w:ascii="Times New Roman" w:eastAsia="Times New Roman" w:hAnsi="Times New Roman" w:cs="Times New Roman"/>
          <w:bCs/>
          <w:sz w:val="24"/>
          <w:szCs w:val="24"/>
          <w:lang w:val="pt-PT" w:eastAsia="pt-BR"/>
        </w:rPr>
        <w:t>,</w:t>
      </w:r>
      <w:r w:rsidR="00316522" w:rsidRPr="00746CFB">
        <w:rPr>
          <w:rFonts w:ascii="Times New Roman" w:eastAsia="Times New Roman" w:hAnsi="Times New Roman" w:cs="Times New Roman"/>
          <w:bCs/>
          <w:sz w:val="24"/>
          <w:szCs w:val="24"/>
          <w:lang w:val="pt-PT" w:eastAsia="pt-BR"/>
        </w:rPr>
        <w:t xml:space="preserve"> enquanto deixava fluir outra melodia num ritmo mais lento. Sua Sétima Sinfonia</w:t>
      </w:r>
      <w:r w:rsidR="000A20C6">
        <w:rPr>
          <w:rFonts w:ascii="Times New Roman" w:eastAsia="Times New Roman" w:hAnsi="Times New Roman" w:cs="Times New Roman"/>
          <w:bCs/>
          <w:sz w:val="24"/>
          <w:szCs w:val="24"/>
          <w:lang w:val="pt-PT" w:eastAsia="pt-BR"/>
        </w:rPr>
        <w:t xml:space="preserve"> (1924)</w:t>
      </w:r>
      <w:r w:rsidR="00316522" w:rsidRPr="00746CFB">
        <w:rPr>
          <w:rFonts w:ascii="Times New Roman" w:eastAsia="Times New Roman" w:hAnsi="Times New Roman" w:cs="Times New Roman"/>
          <w:bCs/>
          <w:sz w:val="24"/>
          <w:szCs w:val="24"/>
          <w:lang w:val="pt-PT" w:eastAsia="pt-BR"/>
        </w:rPr>
        <w:t>, por exemplo, é composta de quatro movimentos sem pausas, onde cada tema importante está em dó maior ou dó menor; a variação vem do tempo e do ritmo. Sua linguagem harmônica era geralmente restrita, até iconoclasta, quando comparada a de muitos de seus contemporâneos que já experimentavam o Modernismo musical. Como reportado no jornal Manchester Guardian em 1958, Sibelius sumarizou seus últimos trabalhos dizendo que, enquanto a maioria dos outros compositores estava preocupad</w:t>
      </w:r>
      <w:r w:rsidR="00316522">
        <w:rPr>
          <w:rFonts w:ascii="Times New Roman" w:eastAsia="Times New Roman" w:hAnsi="Times New Roman" w:cs="Times New Roman"/>
          <w:bCs/>
          <w:sz w:val="24"/>
          <w:szCs w:val="24"/>
          <w:lang w:val="pt-PT" w:eastAsia="pt-BR"/>
        </w:rPr>
        <w:t>a</w:t>
      </w:r>
      <w:r w:rsidR="00316522" w:rsidRPr="00746CFB">
        <w:rPr>
          <w:rFonts w:ascii="Times New Roman" w:eastAsia="Times New Roman" w:hAnsi="Times New Roman" w:cs="Times New Roman"/>
          <w:bCs/>
          <w:sz w:val="24"/>
          <w:szCs w:val="24"/>
          <w:lang w:val="pt-PT" w:eastAsia="pt-BR"/>
        </w:rPr>
        <w:t xml:space="preserve"> em oferecer coquet</w:t>
      </w:r>
      <w:r w:rsidR="000A20C6">
        <w:rPr>
          <w:rFonts w:ascii="Times New Roman" w:eastAsia="Times New Roman" w:hAnsi="Times New Roman" w:cs="Times New Roman"/>
          <w:bCs/>
          <w:sz w:val="24"/>
          <w:szCs w:val="24"/>
          <w:lang w:val="pt-PT" w:eastAsia="pt-BR"/>
        </w:rPr>
        <w:t>e</w:t>
      </w:r>
      <w:r w:rsidR="00316522" w:rsidRPr="00746CFB">
        <w:rPr>
          <w:rFonts w:ascii="Times New Roman" w:eastAsia="Times New Roman" w:hAnsi="Times New Roman" w:cs="Times New Roman"/>
          <w:bCs/>
          <w:sz w:val="24"/>
          <w:szCs w:val="24"/>
          <w:lang w:val="pt-PT" w:eastAsia="pt-BR"/>
        </w:rPr>
        <w:t>is à audiência, ele oferecia água pura e gelada.</w:t>
      </w:r>
    </w:p>
    <w:p w:rsidR="00337B8F" w:rsidRDefault="00337B8F" w:rsidP="00337B8F">
      <w:pPr>
        <w:spacing w:before="100" w:beforeAutospacing="1" w:after="100" w:afterAutospacing="1" w:line="240" w:lineRule="auto"/>
        <w:jc w:val="both"/>
        <w:rPr>
          <w:rFonts w:ascii="Times New Roman" w:eastAsia="Times New Roman" w:hAnsi="Times New Roman" w:cs="Times New Roman"/>
          <w:bCs/>
          <w:i/>
          <w:sz w:val="24"/>
          <w:szCs w:val="24"/>
          <w:lang w:val="pt-PT" w:eastAsia="pt-BR"/>
        </w:rPr>
      </w:pPr>
      <w:r w:rsidRPr="00746CFB">
        <w:rPr>
          <w:rFonts w:ascii="Times New Roman" w:eastAsia="Times New Roman" w:hAnsi="Times New Roman" w:cs="Times New Roman"/>
          <w:bCs/>
          <w:sz w:val="24"/>
          <w:szCs w:val="24"/>
          <w:lang w:val="pt-PT" w:eastAsia="pt-BR"/>
        </w:rPr>
        <w:lastRenderedPageBreak/>
        <w:t>Por causa de seu conservadorismo, a música de Sibelius é algumas vezes considerada insuficientemente complexa, mas ele sempre obteve respeito de seus mais modernos companheiros. No final da vida</w:t>
      </w:r>
      <w:r>
        <w:rPr>
          <w:rFonts w:ascii="Times New Roman" w:eastAsia="Times New Roman" w:hAnsi="Times New Roman" w:cs="Times New Roman"/>
          <w:bCs/>
          <w:sz w:val="24"/>
          <w:szCs w:val="24"/>
          <w:lang w:val="pt-PT" w:eastAsia="pt-BR"/>
        </w:rPr>
        <w:t>,</w:t>
      </w:r>
      <w:r w:rsidRPr="00746CFB">
        <w:rPr>
          <w:rFonts w:ascii="Times New Roman" w:eastAsia="Times New Roman" w:hAnsi="Times New Roman" w:cs="Times New Roman"/>
          <w:bCs/>
          <w:sz w:val="24"/>
          <w:szCs w:val="24"/>
          <w:lang w:val="pt-PT" w:eastAsia="pt-BR"/>
        </w:rPr>
        <w:t xml:space="preserve"> foi premiado pelo crítico Olin Downes, que escreveu uma biografia, mas foi atacado pelo crítico e compositor Virgil Thomson. Talvez uma razão para que tenha atraído tanto a ira quanto a admiração dos críticos é que em cada uma de suas sete sinfonias ele abordou os problemas básicos de forma, tonalidade e arquitetura de maneira única e individual. Por um lado, sua criatividade sinfônica e tonal foi moderna, mas outros entenderam que a música deveria ter tomado um rumo diferente. </w:t>
      </w:r>
      <w:r>
        <w:rPr>
          <w:rFonts w:ascii="Times New Roman" w:eastAsia="Times New Roman" w:hAnsi="Times New Roman" w:cs="Times New Roman"/>
          <w:bCs/>
          <w:sz w:val="24"/>
          <w:szCs w:val="24"/>
          <w:lang w:val="pt-PT" w:eastAsia="pt-BR"/>
        </w:rPr>
        <w:t>Sua</w:t>
      </w:r>
      <w:r w:rsidRPr="00746CFB">
        <w:rPr>
          <w:rFonts w:ascii="Times New Roman" w:eastAsia="Times New Roman" w:hAnsi="Times New Roman" w:cs="Times New Roman"/>
          <w:bCs/>
          <w:sz w:val="24"/>
          <w:szCs w:val="24"/>
          <w:lang w:val="pt-PT" w:eastAsia="pt-BR"/>
        </w:rPr>
        <w:t xml:space="preserve"> resposta à critica foi ríspida:</w:t>
      </w:r>
      <w:r w:rsidRPr="00513E80">
        <w:rPr>
          <w:rFonts w:ascii="Times New Roman" w:eastAsia="Times New Roman" w:hAnsi="Times New Roman" w:cs="Times New Roman"/>
          <w:bCs/>
          <w:i/>
          <w:sz w:val="24"/>
          <w:szCs w:val="24"/>
          <w:lang w:val="pt-PT" w:eastAsia="pt-BR"/>
        </w:rPr>
        <w:t>Não preste atenção ao que os críticos dizem. Nunca nenhum prêmio foi dado a um crítico.</w:t>
      </w:r>
    </w:p>
    <w:p w:rsidR="00513E80" w:rsidRPr="00746CFB" w:rsidRDefault="00513E80" w:rsidP="00513E80">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sidRPr="00746CFB">
        <w:rPr>
          <w:rFonts w:ascii="Times New Roman" w:eastAsia="Times New Roman" w:hAnsi="Times New Roman" w:cs="Times New Roman"/>
          <w:bCs/>
          <w:sz w:val="24"/>
          <w:szCs w:val="24"/>
          <w:lang w:val="pt-PT" w:eastAsia="pt-BR"/>
        </w:rPr>
        <w:t>Após sua Sétima Sinfonia</w:t>
      </w:r>
      <w:r w:rsidR="004745E4">
        <w:rPr>
          <w:rFonts w:ascii="Times New Roman" w:eastAsia="Times New Roman" w:hAnsi="Times New Roman" w:cs="Times New Roman"/>
          <w:bCs/>
          <w:sz w:val="24"/>
          <w:szCs w:val="24"/>
          <w:lang w:val="pt-PT" w:eastAsia="pt-BR"/>
        </w:rPr>
        <w:t xml:space="preserve"> (1924),</w:t>
      </w:r>
      <w:r w:rsidRPr="00746CFB">
        <w:rPr>
          <w:rFonts w:ascii="Times New Roman" w:eastAsia="Times New Roman" w:hAnsi="Times New Roman" w:cs="Times New Roman"/>
          <w:bCs/>
          <w:sz w:val="24"/>
          <w:szCs w:val="24"/>
          <w:lang w:val="pt-PT" w:eastAsia="pt-BR"/>
        </w:rPr>
        <w:t xml:space="preserve"> produziu poucas obras durante o resto de sua vida. </w:t>
      </w:r>
      <w:r w:rsidR="00440B85">
        <w:rPr>
          <w:rFonts w:ascii="Times New Roman" w:eastAsia="Times New Roman" w:hAnsi="Times New Roman" w:cs="Times New Roman"/>
          <w:bCs/>
          <w:sz w:val="24"/>
          <w:szCs w:val="24"/>
          <w:lang w:val="pt-PT" w:eastAsia="pt-BR"/>
        </w:rPr>
        <w:t>A</w:t>
      </w:r>
      <w:r w:rsidRPr="00746CFB">
        <w:rPr>
          <w:rFonts w:ascii="Times New Roman" w:eastAsia="Times New Roman" w:hAnsi="Times New Roman" w:cs="Times New Roman"/>
          <w:bCs/>
          <w:sz w:val="24"/>
          <w:szCs w:val="24"/>
          <w:lang w:val="pt-PT" w:eastAsia="pt-BR"/>
        </w:rPr>
        <w:t>s duas mais significa</w:t>
      </w:r>
      <w:r w:rsidR="00440B85">
        <w:rPr>
          <w:rFonts w:ascii="Times New Roman" w:eastAsia="Times New Roman" w:hAnsi="Times New Roman" w:cs="Times New Roman"/>
          <w:bCs/>
          <w:sz w:val="24"/>
          <w:szCs w:val="24"/>
          <w:lang w:val="pt-PT" w:eastAsia="pt-BR"/>
        </w:rPr>
        <w:t>tivas</w:t>
      </w:r>
      <w:r w:rsidRPr="00746CFB">
        <w:rPr>
          <w:rFonts w:ascii="Times New Roman" w:eastAsia="Times New Roman" w:hAnsi="Times New Roman" w:cs="Times New Roman"/>
          <w:bCs/>
          <w:sz w:val="24"/>
          <w:szCs w:val="24"/>
          <w:lang w:val="pt-PT" w:eastAsia="pt-BR"/>
        </w:rPr>
        <w:t xml:space="preserve"> foram a música incidental para A Tempestade, de Shakespeare</w:t>
      </w:r>
      <w:r w:rsidR="004745E4">
        <w:rPr>
          <w:rFonts w:ascii="Times New Roman" w:eastAsia="Times New Roman" w:hAnsi="Times New Roman" w:cs="Times New Roman"/>
          <w:bCs/>
          <w:sz w:val="24"/>
          <w:szCs w:val="24"/>
          <w:lang w:val="pt-PT" w:eastAsia="pt-BR"/>
        </w:rPr>
        <w:t xml:space="preserve"> (1925)</w:t>
      </w:r>
      <w:r w:rsidRPr="00746CFB">
        <w:rPr>
          <w:rFonts w:ascii="Times New Roman" w:eastAsia="Times New Roman" w:hAnsi="Times New Roman" w:cs="Times New Roman"/>
          <w:bCs/>
          <w:sz w:val="24"/>
          <w:szCs w:val="24"/>
          <w:lang w:val="pt-PT" w:eastAsia="pt-BR"/>
        </w:rPr>
        <w:t>, e o poema musical Tapiola</w:t>
      </w:r>
      <w:r w:rsidR="004745E4">
        <w:rPr>
          <w:rFonts w:ascii="Times New Roman" w:eastAsia="Times New Roman" w:hAnsi="Times New Roman" w:cs="Times New Roman"/>
          <w:bCs/>
          <w:sz w:val="24"/>
          <w:szCs w:val="24"/>
          <w:lang w:val="pt-PT" w:eastAsia="pt-BR"/>
        </w:rPr>
        <w:t xml:space="preserve"> (1926)</w:t>
      </w:r>
      <w:r w:rsidRPr="00746CFB">
        <w:rPr>
          <w:rFonts w:ascii="Times New Roman" w:eastAsia="Times New Roman" w:hAnsi="Times New Roman" w:cs="Times New Roman"/>
          <w:bCs/>
          <w:sz w:val="24"/>
          <w:szCs w:val="24"/>
          <w:lang w:val="pt-PT" w:eastAsia="pt-BR"/>
        </w:rPr>
        <w:t>. Durante os últimos quase trinta anos de sua vida, até evitava falar de sua música.</w:t>
      </w:r>
      <w:r w:rsidR="00440B85">
        <w:rPr>
          <w:rFonts w:ascii="Times New Roman" w:eastAsia="Times New Roman" w:hAnsi="Times New Roman" w:cs="Times New Roman"/>
          <w:bCs/>
          <w:sz w:val="24"/>
          <w:szCs w:val="24"/>
          <w:lang w:val="pt-PT" w:eastAsia="pt-BR"/>
        </w:rPr>
        <w:t xml:space="preserve"> </w:t>
      </w:r>
      <w:r w:rsidRPr="00746CFB">
        <w:rPr>
          <w:rFonts w:ascii="Times New Roman" w:eastAsia="Times New Roman" w:hAnsi="Times New Roman" w:cs="Times New Roman"/>
          <w:bCs/>
          <w:sz w:val="24"/>
          <w:szCs w:val="24"/>
          <w:lang w:val="pt-PT" w:eastAsia="pt-BR"/>
        </w:rPr>
        <w:t xml:space="preserve">Existem evidências substanciais de que trabalhou no que seria sua Oitava Sinfonia. </w:t>
      </w:r>
      <w:r w:rsidR="00440B85">
        <w:rPr>
          <w:rFonts w:ascii="Times New Roman" w:eastAsia="Times New Roman" w:hAnsi="Times New Roman" w:cs="Times New Roman"/>
          <w:bCs/>
          <w:sz w:val="24"/>
          <w:szCs w:val="24"/>
          <w:lang w:val="pt-PT" w:eastAsia="pt-BR"/>
        </w:rPr>
        <w:t>C</w:t>
      </w:r>
      <w:r w:rsidRPr="00746CFB">
        <w:rPr>
          <w:rFonts w:ascii="Times New Roman" w:eastAsia="Times New Roman" w:hAnsi="Times New Roman" w:cs="Times New Roman"/>
          <w:bCs/>
          <w:sz w:val="24"/>
          <w:szCs w:val="24"/>
          <w:lang w:val="pt-PT" w:eastAsia="pt-BR"/>
        </w:rPr>
        <w:t>hegou a prometer sua estreia a</w:t>
      </w:r>
      <w:r w:rsidR="00440B85">
        <w:rPr>
          <w:rFonts w:ascii="Times New Roman" w:eastAsia="Times New Roman" w:hAnsi="Times New Roman" w:cs="Times New Roman"/>
          <w:bCs/>
          <w:sz w:val="24"/>
          <w:szCs w:val="24"/>
          <w:lang w:val="pt-PT" w:eastAsia="pt-BR"/>
        </w:rPr>
        <w:t>o Maestro</w:t>
      </w:r>
      <w:r w:rsidRPr="00746CFB">
        <w:rPr>
          <w:rFonts w:ascii="Times New Roman" w:eastAsia="Times New Roman" w:hAnsi="Times New Roman" w:cs="Times New Roman"/>
          <w:bCs/>
          <w:sz w:val="24"/>
          <w:szCs w:val="24"/>
          <w:lang w:val="pt-PT" w:eastAsia="pt-BR"/>
        </w:rPr>
        <w:t xml:space="preserve"> Serge Koussevitzky em 1931 e 1932, e uma execução em Londres em 1933 sob a regência de Basil Cameron foi até anunciada ao público. Entretanto, a única evidência concreta da existência da sinfonia em papel é um esboço do que seria uma cópia do primeiro movimento. </w:t>
      </w:r>
      <w:r w:rsidR="00440B85">
        <w:rPr>
          <w:rFonts w:ascii="Times New Roman" w:eastAsia="Times New Roman" w:hAnsi="Times New Roman" w:cs="Times New Roman"/>
          <w:bCs/>
          <w:sz w:val="24"/>
          <w:szCs w:val="24"/>
          <w:lang w:val="pt-PT" w:eastAsia="pt-BR"/>
        </w:rPr>
        <w:t>S</w:t>
      </w:r>
      <w:r w:rsidRPr="00746CFB">
        <w:rPr>
          <w:rFonts w:ascii="Times New Roman" w:eastAsia="Times New Roman" w:hAnsi="Times New Roman" w:cs="Times New Roman"/>
          <w:bCs/>
          <w:sz w:val="24"/>
          <w:szCs w:val="24"/>
          <w:lang w:val="pt-PT" w:eastAsia="pt-BR"/>
        </w:rPr>
        <w:t>empre foi muito autocrítico</w:t>
      </w:r>
      <w:r w:rsidR="00440B85">
        <w:rPr>
          <w:rFonts w:ascii="Times New Roman" w:eastAsia="Times New Roman" w:hAnsi="Times New Roman" w:cs="Times New Roman"/>
          <w:bCs/>
          <w:sz w:val="24"/>
          <w:szCs w:val="24"/>
          <w:lang w:val="pt-PT" w:eastAsia="pt-BR"/>
        </w:rPr>
        <w:t xml:space="preserve"> </w:t>
      </w:r>
      <w:r w:rsidR="00333870">
        <w:rPr>
          <w:rFonts w:ascii="Times New Roman" w:eastAsia="Times New Roman" w:hAnsi="Times New Roman" w:cs="Times New Roman"/>
          <w:bCs/>
          <w:sz w:val="24"/>
          <w:szCs w:val="24"/>
          <w:lang w:val="pt-PT" w:eastAsia="pt-BR"/>
        </w:rPr>
        <w:t>(</w:t>
      </w:r>
      <w:r w:rsidR="00440B85">
        <w:rPr>
          <w:rFonts w:ascii="Times New Roman" w:eastAsia="Times New Roman" w:hAnsi="Times New Roman" w:cs="Times New Roman"/>
          <w:bCs/>
          <w:sz w:val="24"/>
          <w:szCs w:val="24"/>
          <w:lang w:val="pt-PT" w:eastAsia="pt-BR"/>
        </w:rPr>
        <w:t>e</w:t>
      </w:r>
      <w:r w:rsidRPr="00746CFB">
        <w:rPr>
          <w:rFonts w:ascii="Times New Roman" w:eastAsia="Times New Roman" w:hAnsi="Times New Roman" w:cs="Times New Roman"/>
          <w:bCs/>
          <w:sz w:val="24"/>
          <w:szCs w:val="24"/>
          <w:lang w:val="pt-PT" w:eastAsia="pt-BR"/>
        </w:rPr>
        <w:t xml:space="preserve"> </w:t>
      </w:r>
      <w:r w:rsidR="00333870">
        <w:rPr>
          <w:rFonts w:ascii="Times New Roman" w:eastAsia="Times New Roman" w:hAnsi="Times New Roman" w:cs="Times New Roman"/>
          <w:bCs/>
          <w:sz w:val="24"/>
          <w:szCs w:val="24"/>
          <w:lang w:val="pt-PT" w:eastAsia="pt-BR"/>
        </w:rPr>
        <w:t xml:space="preserve">segundo se dizia tinha fobia de palco) e confidenciava </w:t>
      </w:r>
      <w:r w:rsidRPr="00746CFB">
        <w:rPr>
          <w:rFonts w:ascii="Times New Roman" w:eastAsia="Times New Roman" w:hAnsi="Times New Roman" w:cs="Times New Roman"/>
          <w:bCs/>
          <w:sz w:val="24"/>
          <w:szCs w:val="24"/>
          <w:lang w:val="pt-PT" w:eastAsia="pt-BR"/>
        </w:rPr>
        <w:t>aos amigos que, se não pudesse compor uma sinfonia melhor que a Sétima, então esta seria sua última. Uma vez que nenhum manuscrito sobreviveu, fontes consideram que o próprio Sibelius destruiu todas as partituras, provavelmente em 1945</w:t>
      </w:r>
      <w:r w:rsidR="004745E4">
        <w:rPr>
          <w:rFonts w:ascii="Times New Roman" w:eastAsia="Times New Roman" w:hAnsi="Times New Roman" w:cs="Times New Roman"/>
          <w:bCs/>
          <w:sz w:val="24"/>
          <w:szCs w:val="24"/>
          <w:lang w:val="pt-PT" w:eastAsia="pt-BR"/>
        </w:rPr>
        <w:t xml:space="preserve"> (80)</w:t>
      </w:r>
      <w:r w:rsidRPr="00746CFB">
        <w:rPr>
          <w:rFonts w:ascii="Times New Roman" w:eastAsia="Times New Roman" w:hAnsi="Times New Roman" w:cs="Times New Roman"/>
          <w:bCs/>
          <w:sz w:val="24"/>
          <w:szCs w:val="24"/>
          <w:lang w:val="pt-PT" w:eastAsia="pt-BR"/>
        </w:rPr>
        <w:t xml:space="preserve">, já que durante este ano ele atirou uma grande quantidade de papéis às chamas, na presença de sua esposa </w:t>
      </w:r>
    </w:p>
    <w:p w:rsidR="00246FBF" w:rsidRPr="006E54B2" w:rsidRDefault="00D977BA" w:rsidP="00246FBF">
      <w:pPr>
        <w:spacing w:before="75" w:after="150" w:line="240" w:lineRule="auto"/>
        <w:jc w:val="both"/>
        <w:rPr>
          <w:rFonts w:ascii="Times New Roman" w:eastAsia="Times New Roman" w:hAnsi="Times New Roman" w:cs="Times New Roman"/>
          <w:color w:val="000000"/>
          <w:sz w:val="24"/>
          <w:szCs w:val="24"/>
          <w:lang w:eastAsia="pt-BR"/>
        </w:rPr>
      </w:pPr>
      <w:r w:rsidRPr="006E54B2">
        <w:rPr>
          <w:rFonts w:ascii="Times New Roman" w:eastAsia="Times New Roman" w:hAnsi="Times New Roman" w:cs="Times New Roman"/>
          <w:color w:val="000000"/>
          <w:sz w:val="24"/>
          <w:szCs w:val="24"/>
          <w:lang w:eastAsia="pt-BR"/>
        </w:rPr>
        <w:t xml:space="preserve">Nasceu em uma pequena guarnição militar ao norte de Helsinki, no </w:t>
      </w:r>
      <w:r w:rsidRPr="006E54B2">
        <w:rPr>
          <w:rFonts w:ascii="Times New Roman" w:eastAsia="Times New Roman" w:hAnsi="Times New Roman" w:cs="Times New Roman"/>
          <w:bCs/>
          <w:sz w:val="24"/>
          <w:szCs w:val="24"/>
          <w:lang w:val="pt-PT" w:eastAsia="pt-BR"/>
        </w:rPr>
        <w:t>Grão-Ducado da Finlândia, então pertencente ao Império Russo</w:t>
      </w:r>
      <w:r w:rsidR="008D7258">
        <w:rPr>
          <w:rFonts w:ascii="Times New Roman" w:eastAsia="Times New Roman" w:hAnsi="Times New Roman" w:cs="Times New Roman"/>
          <w:bCs/>
          <w:sz w:val="24"/>
          <w:szCs w:val="24"/>
          <w:lang w:val="pt-PT" w:eastAsia="pt-BR"/>
        </w:rPr>
        <w:t xml:space="preserve"> até 1917.</w:t>
      </w:r>
      <w:r w:rsidRPr="006E54B2">
        <w:rPr>
          <w:rFonts w:ascii="Times New Roman" w:eastAsia="Times New Roman" w:hAnsi="Times New Roman" w:cs="Times New Roman"/>
          <w:color w:val="000000"/>
          <w:sz w:val="24"/>
          <w:szCs w:val="24"/>
          <w:lang w:eastAsia="pt-BR"/>
        </w:rPr>
        <w:t xml:space="preserve"> Adotou o nome Jean em substituição a Johan, com o qual fora batizado. Seu pai, médico, morreu durante a epidemia de cólera, quando ele tinha ainda 2 anos, deixando uma grande dívida financeira. Sua mãe, com os filhos, teve que ir morar com a avó materna.</w:t>
      </w:r>
      <w:r w:rsidR="0081562A" w:rsidRPr="006E54B2">
        <w:rPr>
          <w:rFonts w:ascii="Times New Roman" w:eastAsia="Times New Roman" w:hAnsi="Times New Roman" w:cs="Times New Roman"/>
          <w:color w:val="000000"/>
          <w:sz w:val="24"/>
          <w:szCs w:val="24"/>
          <w:lang w:eastAsia="pt-BR"/>
        </w:rPr>
        <w:t xml:space="preserve"> </w:t>
      </w:r>
      <w:r w:rsidR="00246FBF" w:rsidRPr="006E54B2">
        <w:rPr>
          <w:rFonts w:ascii="Times New Roman" w:eastAsia="Times New Roman" w:hAnsi="Times New Roman" w:cs="Times New Roman"/>
          <w:color w:val="000000"/>
          <w:sz w:val="24"/>
          <w:szCs w:val="24"/>
          <w:lang w:eastAsia="pt-BR"/>
        </w:rPr>
        <w:t>Já aos 5 anos tocava pequenas melodias e acordes ao piano. Aos 10, já era capaz de tocar de cor partes de um concerto. Foi com esta idade que escreveu sua primeira composição</w:t>
      </w:r>
      <w:r w:rsidR="006E54B2">
        <w:rPr>
          <w:rFonts w:ascii="Times New Roman" w:eastAsia="Times New Roman" w:hAnsi="Times New Roman" w:cs="Times New Roman"/>
          <w:color w:val="000000"/>
          <w:sz w:val="24"/>
          <w:szCs w:val="24"/>
          <w:lang w:eastAsia="pt-BR"/>
        </w:rPr>
        <w:t xml:space="preserve"> </w:t>
      </w:r>
      <w:proofErr w:type="spellStart"/>
      <w:r w:rsidR="00246FBF" w:rsidRPr="006E54B2">
        <w:rPr>
          <w:rFonts w:ascii="Times New Roman" w:eastAsia="Times New Roman" w:hAnsi="Times New Roman" w:cs="Times New Roman"/>
          <w:i/>
          <w:color w:val="000000"/>
          <w:sz w:val="24"/>
          <w:szCs w:val="24"/>
          <w:lang w:eastAsia="pt-BR"/>
        </w:rPr>
        <w:t>Vesipisaroita</w:t>
      </w:r>
      <w:proofErr w:type="spellEnd"/>
      <w:r w:rsidR="00246FBF" w:rsidRPr="006E54B2">
        <w:rPr>
          <w:rFonts w:ascii="Times New Roman" w:eastAsia="Times New Roman" w:hAnsi="Times New Roman" w:cs="Times New Roman"/>
          <w:color w:val="000000"/>
          <w:sz w:val="24"/>
          <w:szCs w:val="24"/>
          <w:lang w:eastAsia="pt-BR"/>
        </w:rPr>
        <w:t xml:space="preserve"> (Pingos d'Água) para violino e violoncelo. Aos 15, após receber aulas de violino, formou com sua irmã Linda, pianista, e seu irmão Christian, </w:t>
      </w:r>
      <w:proofErr w:type="spellStart"/>
      <w:r w:rsidR="00246FBF" w:rsidRPr="006E54B2">
        <w:rPr>
          <w:rFonts w:ascii="Times New Roman" w:eastAsia="Times New Roman" w:hAnsi="Times New Roman" w:cs="Times New Roman"/>
          <w:color w:val="000000"/>
          <w:sz w:val="24"/>
          <w:szCs w:val="24"/>
          <w:lang w:eastAsia="pt-BR"/>
        </w:rPr>
        <w:t>cellista</w:t>
      </w:r>
      <w:proofErr w:type="spellEnd"/>
      <w:r w:rsidR="00246FBF" w:rsidRPr="006E54B2">
        <w:rPr>
          <w:rFonts w:ascii="Times New Roman" w:eastAsia="Times New Roman" w:hAnsi="Times New Roman" w:cs="Times New Roman"/>
          <w:color w:val="000000"/>
          <w:sz w:val="24"/>
          <w:szCs w:val="24"/>
          <w:lang w:eastAsia="pt-BR"/>
        </w:rPr>
        <w:t>, um trio para apresentações, cujo repertório, além dos clássicos românticos vienenses, já incluía músicas de câmara compostas por ele.</w:t>
      </w:r>
    </w:p>
    <w:p w:rsidR="00246FBF" w:rsidRPr="006E54B2" w:rsidRDefault="0081562A" w:rsidP="00246FBF">
      <w:pPr>
        <w:spacing w:before="75" w:after="150" w:line="240" w:lineRule="auto"/>
        <w:jc w:val="both"/>
        <w:rPr>
          <w:rFonts w:ascii="Times New Roman" w:eastAsia="Times New Roman" w:hAnsi="Times New Roman" w:cs="Times New Roman"/>
          <w:color w:val="000000"/>
          <w:sz w:val="24"/>
          <w:szCs w:val="24"/>
          <w:lang w:eastAsia="pt-BR"/>
        </w:rPr>
      </w:pPr>
      <w:r w:rsidRPr="006E54B2">
        <w:rPr>
          <w:rFonts w:ascii="Times New Roman" w:eastAsia="Times New Roman" w:hAnsi="Times New Roman" w:cs="Times New Roman"/>
          <w:bCs/>
          <w:sz w:val="24"/>
          <w:szCs w:val="24"/>
          <w:lang w:val="pt-PT" w:eastAsia="pt-BR"/>
        </w:rPr>
        <w:t>T</w:t>
      </w:r>
      <w:r w:rsidR="00746CFB" w:rsidRPr="006E54B2">
        <w:rPr>
          <w:rFonts w:ascii="Times New Roman" w:eastAsia="Times New Roman" w:hAnsi="Times New Roman" w:cs="Times New Roman"/>
          <w:bCs/>
          <w:sz w:val="24"/>
          <w:szCs w:val="24"/>
          <w:lang w:val="pt-PT" w:eastAsia="pt-BR"/>
        </w:rPr>
        <w:t>erminou o ensino médio em 1885</w:t>
      </w:r>
      <w:r w:rsidRPr="006E54B2">
        <w:rPr>
          <w:rFonts w:ascii="Times New Roman" w:eastAsia="Times New Roman" w:hAnsi="Times New Roman" w:cs="Times New Roman"/>
          <w:bCs/>
          <w:sz w:val="24"/>
          <w:szCs w:val="24"/>
          <w:lang w:val="pt-PT" w:eastAsia="pt-BR"/>
        </w:rPr>
        <w:t xml:space="preserve"> (20) </w:t>
      </w:r>
      <w:r w:rsidR="00700B32" w:rsidRPr="006E54B2">
        <w:rPr>
          <w:rFonts w:ascii="Times New Roman" w:eastAsia="Times New Roman" w:hAnsi="Times New Roman" w:cs="Times New Roman"/>
          <w:bCs/>
          <w:sz w:val="24"/>
          <w:szCs w:val="24"/>
          <w:lang w:val="pt-PT" w:eastAsia="pt-BR"/>
        </w:rPr>
        <w:t>em um importante liceu de lingua finlandesa</w:t>
      </w:r>
      <w:r w:rsidR="008E5892" w:rsidRPr="006E54B2">
        <w:rPr>
          <w:rFonts w:ascii="Times New Roman" w:eastAsia="Times New Roman" w:hAnsi="Times New Roman" w:cs="Times New Roman"/>
          <w:bCs/>
          <w:sz w:val="24"/>
          <w:szCs w:val="24"/>
          <w:lang w:val="pt-PT" w:eastAsia="pt-BR"/>
        </w:rPr>
        <w:t xml:space="preserve"> (para onde sua família o </w:t>
      </w:r>
      <w:r w:rsidR="00333870" w:rsidRPr="006E54B2">
        <w:rPr>
          <w:rFonts w:ascii="Times New Roman" w:eastAsia="Times New Roman" w:hAnsi="Times New Roman" w:cs="Times New Roman"/>
          <w:bCs/>
          <w:sz w:val="24"/>
          <w:szCs w:val="24"/>
          <w:lang w:val="pt-PT" w:eastAsia="pt-BR"/>
        </w:rPr>
        <w:t>enviou,</w:t>
      </w:r>
      <w:r w:rsidR="008E5892" w:rsidRPr="006E54B2">
        <w:rPr>
          <w:rFonts w:ascii="Times New Roman" w:eastAsia="Times New Roman" w:hAnsi="Times New Roman" w:cs="Times New Roman"/>
          <w:bCs/>
          <w:sz w:val="24"/>
          <w:szCs w:val="24"/>
          <w:lang w:val="pt-PT" w:eastAsia="pt-BR"/>
        </w:rPr>
        <w:t xml:space="preserve"> refletindo o então proeminente movimento Fennoman e suas expressões do nacionalismo romântico, que iria tornar-se uma parte crucial na sua produção artística e na sua visão política), e </w:t>
      </w:r>
      <w:r w:rsidR="00746CFB" w:rsidRPr="006E54B2">
        <w:rPr>
          <w:rFonts w:ascii="Times New Roman" w:eastAsia="Times New Roman" w:hAnsi="Times New Roman" w:cs="Times New Roman"/>
          <w:bCs/>
          <w:sz w:val="24"/>
          <w:szCs w:val="24"/>
          <w:lang w:val="pt-PT" w:eastAsia="pt-BR"/>
        </w:rPr>
        <w:t>começou a estudar Direito na Universidade Imperial Alexandre</w:t>
      </w:r>
      <w:r w:rsidRPr="006E54B2">
        <w:rPr>
          <w:rFonts w:ascii="Times New Roman" w:eastAsia="Times New Roman" w:hAnsi="Times New Roman" w:cs="Times New Roman"/>
          <w:bCs/>
          <w:sz w:val="24"/>
          <w:szCs w:val="24"/>
          <w:lang w:val="pt-PT" w:eastAsia="pt-BR"/>
        </w:rPr>
        <w:t>,</w:t>
      </w:r>
      <w:r w:rsidR="008E5892" w:rsidRPr="006E54B2">
        <w:rPr>
          <w:rFonts w:ascii="Times New Roman" w:eastAsia="Times New Roman" w:hAnsi="Times New Roman" w:cs="Times New Roman"/>
          <w:bCs/>
          <w:sz w:val="24"/>
          <w:szCs w:val="24"/>
          <w:lang w:val="pt-PT" w:eastAsia="pt-BR"/>
        </w:rPr>
        <w:t xml:space="preserve"> </w:t>
      </w:r>
      <w:r w:rsidR="00746CFB" w:rsidRPr="006E54B2">
        <w:rPr>
          <w:rFonts w:ascii="Times New Roman" w:eastAsia="Times New Roman" w:hAnsi="Times New Roman" w:cs="Times New Roman"/>
          <w:bCs/>
          <w:sz w:val="24"/>
          <w:szCs w:val="24"/>
          <w:lang w:val="pt-PT" w:eastAsia="pt-BR"/>
        </w:rPr>
        <w:t>hoje Universidade de Helsinque)</w:t>
      </w:r>
      <w:r w:rsidRPr="006E54B2">
        <w:rPr>
          <w:rFonts w:ascii="Times New Roman" w:eastAsia="Times New Roman" w:hAnsi="Times New Roman" w:cs="Times New Roman"/>
          <w:bCs/>
          <w:sz w:val="24"/>
          <w:szCs w:val="24"/>
          <w:lang w:val="pt-PT" w:eastAsia="pt-BR"/>
        </w:rPr>
        <w:t>. A</w:t>
      </w:r>
      <w:r w:rsidR="00746CFB" w:rsidRPr="006E54B2">
        <w:rPr>
          <w:rFonts w:ascii="Times New Roman" w:eastAsia="Times New Roman" w:hAnsi="Times New Roman" w:cs="Times New Roman"/>
          <w:bCs/>
          <w:sz w:val="24"/>
          <w:szCs w:val="24"/>
          <w:lang w:val="pt-PT" w:eastAsia="pt-BR"/>
        </w:rPr>
        <w:t xml:space="preserve"> música sempre foi a responsável por suas melhores notas na escola e </w:t>
      </w:r>
      <w:r w:rsidRPr="006E54B2">
        <w:rPr>
          <w:rFonts w:ascii="Times New Roman" w:eastAsia="Times New Roman" w:hAnsi="Times New Roman" w:cs="Times New Roman"/>
          <w:bCs/>
          <w:sz w:val="24"/>
          <w:szCs w:val="24"/>
          <w:lang w:val="pt-PT" w:eastAsia="pt-BR"/>
        </w:rPr>
        <w:t>de</w:t>
      </w:r>
      <w:r w:rsidR="00746CFB" w:rsidRPr="006E54B2">
        <w:rPr>
          <w:rFonts w:ascii="Times New Roman" w:eastAsia="Times New Roman" w:hAnsi="Times New Roman" w:cs="Times New Roman"/>
          <w:bCs/>
          <w:sz w:val="24"/>
          <w:szCs w:val="24"/>
          <w:lang w:val="pt-PT" w:eastAsia="pt-BR"/>
        </w:rPr>
        <w:t xml:space="preserve"> 1885 a 1889</w:t>
      </w:r>
      <w:r w:rsidRPr="006E54B2">
        <w:rPr>
          <w:rFonts w:ascii="Times New Roman" w:eastAsia="Times New Roman" w:hAnsi="Times New Roman" w:cs="Times New Roman"/>
          <w:bCs/>
          <w:sz w:val="24"/>
          <w:szCs w:val="24"/>
          <w:lang w:val="pt-PT" w:eastAsia="pt-BR"/>
        </w:rPr>
        <w:t xml:space="preserve"> es</w:t>
      </w:r>
      <w:r w:rsidR="00746CFB" w:rsidRPr="006E54B2">
        <w:rPr>
          <w:rFonts w:ascii="Times New Roman" w:eastAsia="Times New Roman" w:hAnsi="Times New Roman" w:cs="Times New Roman"/>
          <w:bCs/>
          <w:sz w:val="24"/>
          <w:szCs w:val="24"/>
          <w:lang w:val="pt-PT" w:eastAsia="pt-BR"/>
        </w:rPr>
        <w:t xml:space="preserve">tudou </w:t>
      </w:r>
      <w:r w:rsidR="008D7258">
        <w:rPr>
          <w:rFonts w:ascii="Times New Roman" w:eastAsia="Times New Roman" w:hAnsi="Times New Roman" w:cs="Times New Roman"/>
          <w:bCs/>
          <w:sz w:val="24"/>
          <w:szCs w:val="24"/>
          <w:lang w:val="pt-PT" w:eastAsia="pt-BR"/>
        </w:rPr>
        <w:t xml:space="preserve">com </w:t>
      </w:r>
      <w:r w:rsidR="007538DD">
        <w:rPr>
          <w:rFonts w:ascii="Times New Roman" w:eastAsia="Times New Roman" w:hAnsi="Times New Roman" w:cs="Times New Roman"/>
          <w:bCs/>
          <w:sz w:val="24"/>
          <w:szCs w:val="24"/>
          <w:lang w:val="pt-PT" w:eastAsia="pt-BR"/>
        </w:rPr>
        <w:t xml:space="preserve">Martin </w:t>
      </w:r>
      <w:r w:rsidR="008D7258">
        <w:rPr>
          <w:rFonts w:ascii="Times New Roman" w:eastAsia="Times New Roman" w:hAnsi="Times New Roman" w:cs="Times New Roman"/>
          <w:bCs/>
          <w:sz w:val="24"/>
          <w:szCs w:val="24"/>
          <w:lang w:val="pt-PT" w:eastAsia="pt-BR"/>
        </w:rPr>
        <w:t xml:space="preserve">Wegelius </w:t>
      </w:r>
      <w:r w:rsidR="00246FBF" w:rsidRPr="006E54B2">
        <w:rPr>
          <w:rFonts w:ascii="Times New Roman" w:eastAsia="Times New Roman" w:hAnsi="Times New Roman" w:cs="Times New Roman"/>
          <w:bCs/>
          <w:sz w:val="24"/>
          <w:szCs w:val="24"/>
          <w:lang w:val="pt-PT" w:eastAsia="pt-BR"/>
        </w:rPr>
        <w:t>no Instituto de M</w:t>
      </w:r>
      <w:r w:rsidR="00746CFB" w:rsidRPr="006E54B2">
        <w:rPr>
          <w:rFonts w:ascii="Times New Roman" w:eastAsia="Times New Roman" w:hAnsi="Times New Roman" w:cs="Times New Roman"/>
          <w:bCs/>
          <w:sz w:val="24"/>
          <w:szCs w:val="24"/>
          <w:lang w:val="pt-PT" w:eastAsia="pt-BR"/>
        </w:rPr>
        <w:t>úsica de Helsinque</w:t>
      </w:r>
      <w:r w:rsidR="00246FBF" w:rsidRPr="006E54B2">
        <w:rPr>
          <w:rFonts w:ascii="Times New Roman" w:eastAsia="Times New Roman" w:hAnsi="Times New Roman" w:cs="Times New Roman"/>
          <w:bCs/>
          <w:sz w:val="24"/>
          <w:szCs w:val="24"/>
          <w:lang w:val="pt-PT" w:eastAsia="pt-BR"/>
        </w:rPr>
        <w:t>,</w:t>
      </w:r>
      <w:r w:rsidR="008D7258">
        <w:rPr>
          <w:rFonts w:ascii="Times New Roman" w:eastAsia="Times New Roman" w:hAnsi="Times New Roman" w:cs="Times New Roman"/>
          <w:bCs/>
          <w:sz w:val="24"/>
          <w:szCs w:val="24"/>
          <w:lang w:val="pt-PT" w:eastAsia="pt-BR"/>
        </w:rPr>
        <w:t xml:space="preserve"> </w:t>
      </w:r>
      <w:r w:rsidR="00746CFB" w:rsidRPr="006E54B2">
        <w:rPr>
          <w:rFonts w:ascii="Times New Roman" w:eastAsia="Times New Roman" w:hAnsi="Times New Roman" w:cs="Times New Roman"/>
          <w:bCs/>
          <w:sz w:val="24"/>
          <w:szCs w:val="24"/>
          <w:lang w:val="pt-PT" w:eastAsia="pt-BR"/>
        </w:rPr>
        <w:t xml:space="preserve">hoje </w:t>
      </w:r>
      <w:r w:rsidR="00246FBF" w:rsidRPr="006E54B2">
        <w:rPr>
          <w:rFonts w:ascii="Times New Roman" w:eastAsia="Times New Roman" w:hAnsi="Times New Roman" w:cs="Times New Roman"/>
          <w:bCs/>
          <w:sz w:val="24"/>
          <w:szCs w:val="24"/>
          <w:lang w:val="pt-PT" w:eastAsia="pt-BR"/>
        </w:rPr>
        <w:t>Academia Sibelius</w:t>
      </w:r>
      <w:r w:rsidRPr="006E54B2">
        <w:rPr>
          <w:rFonts w:ascii="Times New Roman" w:eastAsia="Times New Roman" w:hAnsi="Times New Roman" w:cs="Times New Roman"/>
          <w:bCs/>
          <w:sz w:val="24"/>
          <w:szCs w:val="24"/>
          <w:lang w:val="pt-PT" w:eastAsia="pt-BR"/>
        </w:rPr>
        <w:t xml:space="preserve">, </w:t>
      </w:r>
      <w:r w:rsidR="00246FBF" w:rsidRPr="006E54B2">
        <w:rPr>
          <w:rFonts w:ascii="Times New Roman" w:eastAsia="Times New Roman" w:hAnsi="Times New Roman" w:cs="Times New Roman"/>
          <w:bCs/>
          <w:sz w:val="24"/>
          <w:szCs w:val="24"/>
          <w:lang w:val="pt-PT" w:eastAsia="pt-BR"/>
        </w:rPr>
        <w:t>(</w:t>
      </w:r>
      <w:r w:rsidRPr="006E54B2">
        <w:rPr>
          <w:rFonts w:ascii="Times New Roman" w:eastAsia="Times New Roman" w:hAnsi="Times New Roman" w:cs="Times New Roman"/>
          <w:bCs/>
          <w:sz w:val="24"/>
          <w:szCs w:val="24"/>
          <w:lang w:val="pt-PT" w:eastAsia="pt-BR"/>
        </w:rPr>
        <w:t>pa</w:t>
      </w:r>
      <w:r w:rsidR="007538DD">
        <w:rPr>
          <w:rFonts w:ascii="Times New Roman" w:eastAsia="Times New Roman" w:hAnsi="Times New Roman" w:cs="Times New Roman"/>
          <w:bCs/>
          <w:sz w:val="24"/>
          <w:szCs w:val="24"/>
          <w:lang w:val="pt-PT" w:eastAsia="pt-BR"/>
        </w:rPr>
        <w:t>ou</w:t>
      </w:r>
      <w:r w:rsidRPr="006E54B2">
        <w:rPr>
          <w:rFonts w:ascii="Times New Roman" w:eastAsia="Times New Roman" w:hAnsi="Times New Roman" w:cs="Times New Roman"/>
          <w:bCs/>
          <w:sz w:val="24"/>
          <w:szCs w:val="24"/>
          <w:lang w:val="pt-PT" w:eastAsia="pt-BR"/>
        </w:rPr>
        <w:t xml:space="preserve"> seus estudos de Direito</w:t>
      </w:r>
      <w:r w:rsidR="007538DD">
        <w:rPr>
          <w:rFonts w:ascii="Times New Roman" w:eastAsia="Times New Roman" w:hAnsi="Times New Roman" w:cs="Times New Roman"/>
          <w:bCs/>
          <w:sz w:val="24"/>
          <w:szCs w:val="24"/>
          <w:lang w:val="pt-PT" w:eastAsia="pt-BR"/>
        </w:rPr>
        <w:t xml:space="preserve"> em 1886</w:t>
      </w:r>
      <w:r w:rsidR="00246FBF" w:rsidRPr="006E54B2">
        <w:rPr>
          <w:rFonts w:ascii="Times New Roman" w:eastAsia="Times New Roman" w:hAnsi="Times New Roman" w:cs="Times New Roman"/>
          <w:bCs/>
          <w:sz w:val="24"/>
          <w:szCs w:val="24"/>
          <w:lang w:val="pt-PT" w:eastAsia="pt-BR"/>
        </w:rPr>
        <w:t>)</w:t>
      </w:r>
      <w:r w:rsidRPr="006E54B2">
        <w:rPr>
          <w:rFonts w:ascii="Times New Roman" w:eastAsia="Times New Roman" w:hAnsi="Times New Roman" w:cs="Times New Roman"/>
          <w:bCs/>
          <w:sz w:val="24"/>
          <w:szCs w:val="24"/>
          <w:lang w:val="pt-PT" w:eastAsia="pt-BR"/>
        </w:rPr>
        <w:t>,</w:t>
      </w:r>
      <w:r w:rsidR="007538DD">
        <w:rPr>
          <w:rFonts w:ascii="Times New Roman" w:eastAsia="Times New Roman" w:hAnsi="Times New Roman" w:cs="Times New Roman"/>
          <w:bCs/>
          <w:sz w:val="24"/>
          <w:szCs w:val="24"/>
          <w:lang w:val="pt-PT" w:eastAsia="pt-BR"/>
        </w:rPr>
        <w:t xml:space="preserve"> </w:t>
      </w:r>
      <w:r w:rsidR="00246FBF" w:rsidRPr="006E54B2">
        <w:rPr>
          <w:rFonts w:ascii="Times New Roman" w:eastAsia="Times New Roman" w:hAnsi="Times New Roman" w:cs="Times New Roman"/>
          <w:bCs/>
          <w:sz w:val="24"/>
          <w:szCs w:val="24"/>
          <w:lang w:val="pt-PT" w:eastAsia="pt-BR"/>
        </w:rPr>
        <w:t>dedicando-se</w:t>
      </w:r>
      <w:r w:rsidR="00246FBF" w:rsidRPr="006E54B2">
        <w:rPr>
          <w:rFonts w:ascii="Times New Roman" w:eastAsia="Times New Roman" w:hAnsi="Times New Roman" w:cs="Times New Roman"/>
          <w:color w:val="000000"/>
          <w:sz w:val="24"/>
          <w:szCs w:val="24"/>
          <w:lang w:eastAsia="pt-BR"/>
        </w:rPr>
        <w:t xml:space="preserve"> inicialmente ao violino e, depois, às composições. Toda esta dedicação culminou na sua primeira obra de peso Sinfonia em Lá menor para Quarteto de Cordas. </w:t>
      </w:r>
      <w:r w:rsidR="006E54B2">
        <w:rPr>
          <w:rFonts w:ascii="Times New Roman" w:eastAsia="Times New Roman" w:hAnsi="Times New Roman" w:cs="Times New Roman"/>
          <w:color w:val="000000"/>
          <w:sz w:val="24"/>
          <w:szCs w:val="24"/>
          <w:lang w:eastAsia="pt-BR"/>
        </w:rPr>
        <w:t>Em 188</w:t>
      </w:r>
      <w:r w:rsidR="006E54B2" w:rsidRPr="006E54B2">
        <w:rPr>
          <w:rFonts w:ascii="Times New Roman" w:eastAsia="Times New Roman" w:hAnsi="Times New Roman" w:cs="Times New Roman"/>
          <w:color w:val="000000"/>
          <w:sz w:val="24"/>
          <w:szCs w:val="24"/>
          <w:lang w:eastAsia="pt-BR"/>
        </w:rPr>
        <w:t xml:space="preserve">9 escreveu </w:t>
      </w:r>
      <w:r w:rsidR="00246FBF" w:rsidRPr="006E54B2">
        <w:rPr>
          <w:rFonts w:ascii="Times New Roman" w:eastAsia="Times New Roman" w:hAnsi="Times New Roman" w:cs="Times New Roman"/>
          <w:color w:val="000000"/>
          <w:sz w:val="24"/>
          <w:szCs w:val="24"/>
          <w:lang w:eastAsia="pt-BR"/>
        </w:rPr>
        <w:t xml:space="preserve">A canção da guerra de </w:t>
      </w:r>
      <w:proofErr w:type="spellStart"/>
      <w:r w:rsidR="00246FBF" w:rsidRPr="006E54B2">
        <w:rPr>
          <w:rFonts w:ascii="Times New Roman" w:eastAsia="Times New Roman" w:hAnsi="Times New Roman" w:cs="Times New Roman"/>
          <w:color w:val="000000"/>
          <w:sz w:val="24"/>
          <w:szCs w:val="24"/>
          <w:lang w:eastAsia="pt-BR"/>
        </w:rPr>
        <w:t>Tyrtaeus</w:t>
      </w:r>
      <w:proofErr w:type="spellEnd"/>
      <w:r w:rsidR="00246FBF" w:rsidRPr="006E54B2">
        <w:rPr>
          <w:rFonts w:ascii="Times New Roman" w:eastAsia="Times New Roman" w:hAnsi="Times New Roman" w:cs="Times New Roman"/>
          <w:color w:val="000000"/>
          <w:sz w:val="24"/>
          <w:szCs w:val="24"/>
          <w:lang w:eastAsia="pt-BR"/>
        </w:rPr>
        <w:t>)</w:t>
      </w:r>
      <w:r w:rsidR="006E54B2" w:rsidRPr="006E54B2">
        <w:rPr>
          <w:rFonts w:ascii="Times New Roman" w:eastAsia="Times New Roman" w:hAnsi="Times New Roman" w:cs="Times New Roman"/>
          <w:color w:val="000000"/>
          <w:sz w:val="24"/>
          <w:szCs w:val="24"/>
          <w:lang w:eastAsia="pt-BR"/>
        </w:rPr>
        <w:t xml:space="preserve">, </w:t>
      </w:r>
      <w:r w:rsidR="00246FBF" w:rsidRPr="006E54B2">
        <w:rPr>
          <w:rFonts w:ascii="Times New Roman" w:eastAsia="Times New Roman" w:hAnsi="Times New Roman" w:cs="Times New Roman"/>
          <w:color w:val="000000"/>
          <w:sz w:val="24"/>
          <w:szCs w:val="24"/>
          <w:lang w:eastAsia="pt-BR"/>
        </w:rPr>
        <w:t xml:space="preserve">um protesto patriótico contra a dura dominação russa do regime Czarista. A partir deste momento, </w:t>
      </w:r>
      <w:proofErr w:type="spellStart"/>
      <w:r w:rsidR="00246FBF" w:rsidRPr="006E54B2">
        <w:rPr>
          <w:rFonts w:ascii="Times New Roman" w:eastAsia="Times New Roman" w:hAnsi="Times New Roman" w:cs="Times New Roman"/>
          <w:color w:val="000000"/>
          <w:sz w:val="24"/>
          <w:szCs w:val="24"/>
          <w:lang w:eastAsia="pt-BR"/>
        </w:rPr>
        <w:t>Sibelius</w:t>
      </w:r>
      <w:proofErr w:type="spellEnd"/>
      <w:r w:rsidR="00246FBF" w:rsidRPr="006E54B2">
        <w:rPr>
          <w:rFonts w:ascii="Times New Roman" w:eastAsia="Times New Roman" w:hAnsi="Times New Roman" w:cs="Times New Roman"/>
          <w:color w:val="000000"/>
          <w:sz w:val="24"/>
          <w:szCs w:val="24"/>
          <w:lang w:eastAsia="pt-BR"/>
        </w:rPr>
        <w:t xml:space="preserve"> foi identificado como um dos precursores do sentimento nacionalista finlandês</w:t>
      </w:r>
      <w:r w:rsidR="006E54B2" w:rsidRPr="006E54B2">
        <w:rPr>
          <w:rFonts w:ascii="Times New Roman" w:eastAsia="Times New Roman" w:hAnsi="Times New Roman" w:cs="Times New Roman"/>
          <w:color w:val="000000"/>
          <w:sz w:val="24"/>
          <w:szCs w:val="24"/>
          <w:lang w:eastAsia="pt-BR"/>
        </w:rPr>
        <w:t xml:space="preserve">. </w:t>
      </w:r>
      <w:r w:rsidR="006E54B2">
        <w:rPr>
          <w:rFonts w:ascii="Times New Roman" w:eastAsia="Times New Roman" w:hAnsi="Times New Roman" w:cs="Times New Roman"/>
          <w:color w:val="000000"/>
          <w:sz w:val="24"/>
          <w:szCs w:val="24"/>
          <w:lang w:eastAsia="pt-BR"/>
        </w:rPr>
        <w:t>C</w:t>
      </w:r>
      <w:r w:rsidR="00246FBF" w:rsidRPr="006E54B2">
        <w:rPr>
          <w:rFonts w:ascii="Times New Roman" w:eastAsia="Times New Roman" w:hAnsi="Times New Roman" w:cs="Times New Roman"/>
          <w:color w:val="000000"/>
          <w:sz w:val="24"/>
          <w:szCs w:val="24"/>
          <w:lang w:eastAsia="pt-BR"/>
        </w:rPr>
        <w:t>ontinuou seus estudos em Berlim (</w:t>
      </w:r>
      <w:r w:rsidR="00246FBF" w:rsidRPr="006E54B2">
        <w:rPr>
          <w:rFonts w:ascii="Times New Roman" w:eastAsia="Times New Roman" w:hAnsi="Times New Roman" w:cs="Times New Roman"/>
          <w:bCs/>
          <w:sz w:val="24"/>
          <w:szCs w:val="24"/>
          <w:lang w:val="pt-PT" w:eastAsia="pt-BR"/>
        </w:rPr>
        <w:t xml:space="preserve">1889-90) </w:t>
      </w:r>
      <w:r w:rsidR="00246FBF" w:rsidRPr="006E54B2">
        <w:rPr>
          <w:rFonts w:ascii="Times New Roman" w:eastAsia="Times New Roman" w:hAnsi="Times New Roman" w:cs="Times New Roman"/>
          <w:color w:val="000000"/>
          <w:sz w:val="24"/>
          <w:szCs w:val="24"/>
          <w:lang w:eastAsia="pt-BR"/>
        </w:rPr>
        <w:t>e em Viena (</w:t>
      </w:r>
      <w:r w:rsidR="00246FBF" w:rsidRPr="006E54B2">
        <w:rPr>
          <w:rFonts w:ascii="Times New Roman" w:eastAsia="Times New Roman" w:hAnsi="Times New Roman" w:cs="Times New Roman"/>
          <w:bCs/>
          <w:sz w:val="24"/>
          <w:szCs w:val="24"/>
          <w:lang w:val="pt-PT" w:eastAsia="pt-BR"/>
        </w:rPr>
        <w:t>1890-1)</w:t>
      </w:r>
      <w:r w:rsidR="00246FBF" w:rsidRPr="006E54B2">
        <w:rPr>
          <w:rFonts w:ascii="Times New Roman" w:eastAsia="Times New Roman" w:hAnsi="Times New Roman" w:cs="Times New Roman"/>
          <w:color w:val="000000"/>
          <w:sz w:val="24"/>
          <w:szCs w:val="24"/>
          <w:lang w:eastAsia="pt-BR"/>
        </w:rPr>
        <w:t xml:space="preserve">, onde começou a fazer os primeiros rascunhos de seu grande poema sinfônico </w:t>
      </w:r>
      <w:proofErr w:type="spellStart"/>
      <w:r w:rsidR="00246FBF" w:rsidRPr="006E54B2">
        <w:rPr>
          <w:rFonts w:ascii="Times New Roman" w:eastAsia="Times New Roman" w:hAnsi="Times New Roman" w:cs="Times New Roman"/>
          <w:color w:val="000000"/>
          <w:sz w:val="24"/>
          <w:szCs w:val="24"/>
          <w:lang w:eastAsia="pt-BR"/>
        </w:rPr>
        <w:t>Kullervo</w:t>
      </w:r>
      <w:proofErr w:type="spellEnd"/>
      <w:r w:rsidR="008D7258">
        <w:rPr>
          <w:rFonts w:ascii="Times New Roman" w:eastAsia="Times New Roman" w:hAnsi="Times New Roman" w:cs="Times New Roman"/>
          <w:color w:val="000000"/>
          <w:sz w:val="24"/>
          <w:szCs w:val="24"/>
          <w:lang w:eastAsia="pt-BR"/>
        </w:rPr>
        <w:t xml:space="preserve"> (1892)</w:t>
      </w:r>
      <w:r w:rsidR="00246FBF" w:rsidRPr="006E54B2">
        <w:rPr>
          <w:rFonts w:ascii="Times New Roman" w:eastAsia="Times New Roman" w:hAnsi="Times New Roman" w:cs="Times New Roman"/>
          <w:color w:val="000000"/>
          <w:sz w:val="24"/>
          <w:szCs w:val="24"/>
          <w:lang w:eastAsia="pt-BR"/>
        </w:rPr>
        <w:t>.</w:t>
      </w:r>
    </w:p>
    <w:p w:rsidR="00746CFB" w:rsidRPr="00746CFB" w:rsidRDefault="0081562A" w:rsidP="00746CFB">
      <w:pPr>
        <w:spacing w:before="100" w:beforeAutospacing="1" w:after="100" w:afterAutospacing="1" w:line="240" w:lineRule="auto"/>
        <w:jc w:val="both"/>
        <w:rPr>
          <w:rFonts w:ascii="Times New Roman" w:eastAsia="Times New Roman" w:hAnsi="Times New Roman" w:cs="Times New Roman"/>
          <w:bCs/>
          <w:sz w:val="24"/>
          <w:szCs w:val="24"/>
          <w:lang w:val="pt-PT" w:eastAsia="pt-BR"/>
        </w:rPr>
      </w:pPr>
      <w:r>
        <w:rPr>
          <w:rFonts w:ascii="Times New Roman" w:eastAsia="Times New Roman" w:hAnsi="Times New Roman" w:cs="Times New Roman"/>
          <w:bCs/>
          <w:sz w:val="24"/>
          <w:szCs w:val="24"/>
          <w:lang w:eastAsia="pt-BR"/>
        </w:rPr>
        <w:t xml:space="preserve">Casou-se </w:t>
      </w:r>
      <w:r w:rsidR="00746CFB" w:rsidRPr="00746CFB">
        <w:rPr>
          <w:rFonts w:ascii="Times New Roman" w:eastAsia="Times New Roman" w:hAnsi="Times New Roman" w:cs="Times New Roman"/>
          <w:bCs/>
          <w:sz w:val="24"/>
          <w:szCs w:val="24"/>
          <w:lang w:val="pt-PT" w:eastAsia="pt-BR"/>
        </w:rPr>
        <w:t xml:space="preserve">com Aino Järnefelt (1871-1969) </w:t>
      </w:r>
      <w:r w:rsidR="009522EF">
        <w:rPr>
          <w:rFonts w:ascii="Times New Roman" w:eastAsia="Times New Roman" w:hAnsi="Times New Roman" w:cs="Times New Roman"/>
          <w:bCs/>
          <w:sz w:val="24"/>
          <w:szCs w:val="24"/>
          <w:lang w:val="pt-PT" w:eastAsia="pt-BR"/>
        </w:rPr>
        <w:t xml:space="preserve">em </w:t>
      </w:r>
      <w:r w:rsidR="00746CFB" w:rsidRPr="00746CFB">
        <w:rPr>
          <w:rFonts w:ascii="Times New Roman" w:eastAsia="Times New Roman" w:hAnsi="Times New Roman" w:cs="Times New Roman"/>
          <w:bCs/>
          <w:sz w:val="24"/>
          <w:szCs w:val="24"/>
          <w:lang w:val="pt-PT" w:eastAsia="pt-BR"/>
        </w:rPr>
        <w:t>1892</w:t>
      </w:r>
      <w:r w:rsidR="009522EF">
        <w:rPr>
          <w:rFonts w:ascii="Times New Roman" w:eastAsia="Times New Roman" w:hAnsi="Times New Roman" w:cs="Times New Roman"/>
          <w:bCs/>
          <w:sz w:val="24"/>
          <w:szCs w:val="24"/>
          <w:lang w:val="pt-PT" w:eastAsia="pt-BR"/>
        </w:rPr>
        <w:t xml:space="preserve"> (27), com quem teve 6 filhas, e </w:t>
      </w:r>
      <w:r w:rsidR="00746CFB" w:rsidRPr="00746CFB">
        <w:rPr>
          <w:rFonts w:ascii="Times New Roman" w:eastAsia="Times New Roman" w:hAnsi="Times New Roman" w:cs="Times New Roman"/>
          <w:bCs/>
          <w:sz w:val="24"/>
          <w:szCs w:val="24"/>
          <w:lang w:val="pt-PT" w:eastAsia="pt-BR"/>
        </w:rPr>
        <w:t>conclu</w:t>
      </w:r>
      <w:r w:rsidR="009522EF">
        <w:rPr>
          <w:rFonts w:ascii="Times New Roman" w:eastAsia="Times New Roman" w:hAnsi="Times New Roman" w:cs="Times New Roman"/>
          <w:bCs/>
          <w:sz w:val="24"/>
          <w:szCs w:val="24"/>
          <w:lang w:val="pt-PT" w:eastAsia="pt-BR"/>
        </w:rPr>
        <w:t>iram</w:t>
      </w:r>
      <w:r w:rsidR="00746CFB" w:rsidRPr="00746CFB">
        <w:rPr>
          <w:rFonts w:ascii="Times New Roman" w:eastAsia="Times New Roman" w:hAnsi="Times New Roman" w:cs="Times New Roman"/>
          <w:bCs/>
          <w:sz w:val="24"/>
          <w:szCs w:val="24"/>
          <w:lang w:val="pt-PT" w:eastAsia="pt-BR"/>
        </w:rPr>
        <w:t xml:space="preserve"> </w:t>
      </w:r>
      <w:r w:rsidR="00EC06D3">
        <w:rPr>
          <w:rFonts w:ascii="Times New Roman" w:eastAsia="Times New Roman" w:hAnsi="Times New Roman" w:cs="Times New Roman"/>
          <w:bCs/>
          <w:sz w:val="24"/>
          <w:szCs w:val="24"/>
          <w:lang w:val="pt-PT" w:eastAsia="pt-BR"/>
        </w:rPr>
        <w:t>sua casa (Ainola</w:t>
      </w:r>
      <w:r w:rsidR="00595CA5">
        <w:rPr>
          <w:rFonts w:ascii="Times New Roman" w:eastAsia="Times New Roman" w:hAnsi="Times New Roman" w:cs="Times New Roman"/>
          <w:bCs/>
          <w:sz w:val="24"/>
          <w:szCs w:val="24"/>
          <w:lang w:val="pt-PT" w:eastAsia="pt-BR"/>
        </w:rPr>
        <w:t>, Lugar de Aino</w:t>
      </w:r>
      <w:r w:rsidR="00EC06D3">
        <w:rPr>
          <w:rFonts w:ascii="Times New Roman" w:eastAsia="Times New Roman" w:hAnsi="Times New Roman" w:cs="Times New Roman"/>
          <w:bCs/>
          <w:sz w:val="24"/>
          <w:szCs w:val="24"/>
          <w:lang w:val="pt-PT" w:eastAsia="pt-BR"/>
        </w:rPr>
        <w:t xml:space="preserve">) </w:t>
      </w:r>
      <w:r w:rsidR="00337B8F" w:rsidRPr="00746CFB">
        <w:rPr>
          <w:rFonts w:ascii="Times New Roman" w:eastAsia="Times New Roman" w:hAnsi="Times New Roman" w:cs="Times New Roman"/>
          <w:bCs/>
          <w:sz w:val="24"/>
          <w:szCs w:val="24"/>
          <w:lang w:val="pt-PT" w:eastAsia="pt-BR"/>
        </w:rPr>
        <w:t>em 1903</w:t>
      </w:r>
      <w:r w:rsidR="00337B8F">
        <w:rPr>
          <w:rFonts w:ascii="Times New Roman" w:eastAsia="Times New Roman" w:hAnsi="Times New Roman" w:cs="Times New Roman"/>
          <w:bCs/>
          <w:sz w:val="24"/>
          <w:szCs w:val="24"/>
          <w:lang w:val="pt-PT" w:eastAsia="pt-BR"/>
        </w:rPr>
        <w:t xml:space="preserve"> (38)</w:t>
      </w:r>
      <w:r w:rsidR="00337B8F" w:rsidRPr="00746CFB">
        <w:rPr>
          <w:rFonts w:ascii="Times New Roman" w:eastAsia="Times New Roman" w:hAnsi="Times New Roman" w:cs="Times New Roman"/>
          <w:bCs/>
          <w:sz w:val="24"/>
          <w:szCs w:val="24"/>
          <w:lang w:val="pt-PT" w:eastAsia="pt-BR"/>
        </w:rPr>
        <w:t xml:space="preserve">, </w:t>
      </w:r>
      <w:r w:rsidR="00746CFB" w:rsidRPr="00746CFB">
        <w:rPr>
          <w:rFonts w:ascii="Times New Roman" w:eastAsia="Times New Roman" w:hAnsi="Times New Roman" w:cs="Times New Roman"/>
          <w:bCs/>
          <w:sz w:val="24"/>
          <w:szCs w:val="24"/>
          <w:lang w:val="pt-PT" w:eastAsia="pt-BR"/>
        </w:rPr>
        <w:t xml:space="preserve">no Lago Tuusula, </w:t>
      </w:r>
      <w:r w:rsidR="009522EF">
        <w:rPr>
          <w:rFonts w:ascii="Times New Roman" w:eastAsia="Times New Roman" w:hAnsi="Times New Roman" w:cs="Times New Roman"/>
          <w:bCs/>
          <w:sz w:val="24"/>
          <w:szCs w:val="24"/>
          <w:lang w:val="pt-PT" w:eastAsia="pt-BR"/>
        </w:rPr>
        <w:t xml:space="preserve">em </w:t>
      </w:r>
      <w:r w:rsidR="00746CFB" w:rsidRPr="00746CFB">
        <w:rPr>
          <w:rFonts w:ascii="Times New Roman" w:eastAsia="Times New Roman" w:hAnsi="Times New Roman" w:cs="Times New Roman"/>
          <w:bCs/>
          <w:sz w:val="24"/>
          <w:szCs w:val="24"/>
          <w:lang w:val="pt-PT" w:eastAsia="pt-BR"/>
        </w:rPr>
        <w:t xml:space="preserve">Järvenpää, onde viveram durante o resto de suas longas vidas. </w:t>
      </w:r>
      <w:r w:rsidR="002D7C8A">
        <w:rPr>
          <w:rFonts w:ascii="Times New Roman" w:eastAsia="Times New Roman" w:hAnsi="Times New Roman" w:cs="Times New Roman"/>
          <w:bCs/>
          <w:sz w:val="24"/>
          <w:szCs w:val="24"/>
          <w:lang w:val="pt-PT" w:eastAsia="pt-BR"/>
        </w:rPr>
        <w:t xml:space="preserve">Essa mudança possibilitou o afastamento de Sibelius da vida mundana de Helsinki e de seus problemas com o alcoolismo. </w:t>
      </w:r>
      <w:r w:rsidR="00746CFB" w:rsidRPr="00746CFB">
        <w:rPr>
          <w:rFonts w:ascii="Times New Roman" w:eastAsia="Times New Roman" w:hAnsi="Times New Roman" w:cs="Times New Roman"/>
          <w:bCs/>
          <w:sz w:val="24"/>
          <w:szCs w:val="24"/>
          <w:lang w:val="pt-PT" w:eastAsia="pt-BR"/>
        </w:rPr>
        <w:t>Em 1911</w:t>
      </w:r>
      <w:r w:rsidR="009522EF">
        <w:rPr>
          <w:rFonts w:ascii="Times New Roman" w:eastAsia="Times New Roman" w:hAnsi="Times New Roman" w:cs="Times New Roman"/>
          <w:bCs/>
          <w:sz w:val="24"/>
          <w:szCs w:val="24"/>
          <w:lang w:val="pt-PT" w:eastAsia="pt-BR"/>
        </w:rPr>
        <w:t xml:space="preserve"> (46),</w:t>
      </w:r>
      <w:r w:rsidR="00746CFB" w:rsidRPr="00746CFB">
        <w:rPr>
          <w:rFonts w:ascii="Times New Roman" w:eastAsia="Times New Roman" w:hAnsi="Times New Roman" w:cs="Times New Roman"/>
          <w:bCs/>
          <w:sz w:val="24"/>
          <w:szCs w:val="24"/>
          <w:lang w:val="pt-PT" w:eastAsia="pt-BR"/>
        </w:rPr>
        <w:t xml:space="preserve"> submeteu</w:t>
      </w:r>
      <w:r w:rsidR="009522EF">
        <w:rPr>
          <w:rFonts w:ascii="Times New Roman" w:eastAsia="Times New Roman" w:hAnsi="Times New Roman" w:cs="Times New Roman"/>
          <w:bCs/>
          <w:sz w:val="24"/>
          <w:szCs w:val="24"/>
          <w:lang w:val="pt-PT" w:eastAsia="pt-BR"/>
        </w:rPr>
        <w:t xml:space="preserve">-se </w:t>
      </w:r>
      <w:r w:rsidR="00746CFB" w:rsidRPr="00746CFB">
        <w:rPr>
          <w:rFonts w:ascii="Times New Roman" w:eastAsia="Times New Roman" w:hAnsi="Times New Roman" w:cs="Times New Roman"/>
          <w:bCs/>
          <w:sz w:val="24"/>
          <w:szCs w:val="24"/>
          <w:lang w:val="pt-PT" w:eastAsia="pt-BR"/>
        </w:rPr>
        <w:t>a uma séria cirurgia por suspeita de câncer na garganta; esta perspectiva de morte coloriu diversas composições suas na época</w:t>
      </w:r>
      <w:r w:rsidR="00333870">
        <w:rPr>
          <w:rFonts w:ascii="Times New Roman" w:eastAsia="Times New Roman" w:hAnsi="Times New Roman" w:cs="Times New Roman"/>
          <w:bCs/>
          <w:sz w:val="24"/>
          <w:szCs w:val="24"/>
          <w:lang w:val="pt-PT" w:eastAsia="pt-BR"/>
        </w:rPr>
        <w:t>,</w:t>
      </w:r>
      <w:r w:rsidR="00746CFB" w:rsidRPr="00746CFB">
        <w:rPr>
          <w:rFonts w:ascii="Times New Roman" w:eastAsia="Times New Roman" w:hAnsi="Times New Roman" w:cs="Times New Roman"/>
          <w:bCs/>
          <w:sz w:val="24"/>
          <w:szCs w:val="24"/>
          <w:lang w:val="pt-PT" w:eastAsia="pt-BR"/>
        </w:rPr>
        <w:t xml:space="preserve"> incluindo </w:t>
      </w:r>
      <w:r w:rsidR="009522EF">
        <w:rPr>
          <w:rFonts w:ascii="Times New Roman" w:eastAsia="Times New Roman" w:hAnsi="Times New Roman" w:cs="Times New Roman"/>
          <w:bCs/>
          <w:sz w:val="24"/>
          <w:szCs w:val="24"/>
          <w:lang w:val="pt-PT" w:eastAsia="pt-BR"/>
        </w:rPr>
        <w:t xml:space="preserve">Luonnotar </w:t>
      </w:r>
      <w:r w:rsidR="00337B8F">
        <w:rPr>
          <w:rFonts w:ascii="Times New Roman" w:eastAsia="Times New Roman" w:hAnsi="Times New Roman" w:cs="Times New Roman"/>
          <w:bCs/>
          <w:sz w:val="24"/>
          <w:szCs w:val="24"/>
          <w:lang w:val="pt-PT" w:eastAsia="pt-BR"/>
        </w:rPr>
        <w:t>(1910-3)</w:t>
      </w:r>
      <w:r w:rsidR="00402875">
        <w:rPr>
          <w:rFonts w:ascii="Times New Roman" w:eastAsia="Times New Roman" w:hAnsi="Times New Roman" w:cs="Times New Roman"/>
          <w:bCs/>
          <w:sz w:val="24"/>
          <w:szCs w:val="24"/>
          <w:lang w:val="pt-PT" w:eastAsia="pt-BR"/>
        </w:rPr>
        <w:t xml:space="preserve"> </w:t>
      </w:r>
      <w:r w:rsidR="009522EF">
        <w:rPr>
          <w:rFonts w:ascii="Times New Roman" w:eastAsia="Times New Roman" w:hAnsi="Times New Roman" w:cs="Times New Roman"/>
          <w:bCs/>
          <w:sz w:val="24"/>
          <w:szCs w:val="24"/>
          <w:lang w:val="pt-PT" w:eastAsia="pt-BR"/>
        </w:rPr>
        <w:t>e sua Quarta Sinfonia</w:t>
      </w:r>
      <w:r w:rsidR="00337B8F">
        <w:rPr>
          <w:rFonts w:ascii="Times New Roman" w:eastAsia="Times New Roman" w:hAnsi="Times New Roman" w:cs="Times New Roman"/>
          <w:bCs/>
          <w:sz w:val="24"/>
          <w:szCs w:val="24"/>
          <w:lang w:val="pt-PT" w:eastAsia="pt-BR"/>
        </w:rPr>
        <w:t xml:space="preserve"> (1911)</w:t>
      </w:r>
      <w:r w:rsidR="009522EF">
        <w:rPr>
          <w:rFonts w:ascii="Times New Roman" w:eastAsia="Times New Roman" w:hAnsi="Times New Roman" w:cs="Times New Roman"/>
          <w:bCs/>
          <w:sz w:val="24"/>
          <w:szCs w:val="24"/>
          <w:lang w:val="pt-PT" w:eastAsia="pt-BR"/>
        </w:rPr>
        <w:t>. A</w:t>
      </w:r>
      <w:r w:rsidR="00746CFB" w:rsidRPr="00746CFB">
        <w:rPr>
          <w:rFonts w:ascii="Times New Roman" w:eastAsia="Times New Roman" w:hAnsi="Times New Roman" w:cs="Times New Roman"/>
          <w:bCs/>
          <w:sz w:val="24"/>
          <w:szCs w:val="24"/>
          <w:lang w:val="pt-PT" w:eastAsia="pt-BR"/>
        </w:rPr>
        <w:t xml:space="preserve">mava a natureza, e </w:t>
      </w:r>
      <w:r w:rsidR="000A20C6">
        <w:rPr>
          <w:rFonts w:ascii="Times New Roman" w:eastAsia="Times New Roman" w:hAnsi="Times New Roman" w:cs="Times New Roman"/>
          <w:bCs/>
          <w:sz w:val="24"/>
          <w:szCs w:val="24"/>
          <w:lang w:val="pt-PT" w:eastAsia="pt-BR"/>
        </w:rPr>
        <w:t xml:space="preserve">a paisagem finlandesa frequentemente serviu como material para </w:t>
      </w:r>
      <w:r w:rsidR="00746CFB" w:rsidRPr="00746CFB">
        <w:rPr>
          <w:rFonts w:ascii="Times New Roman" w:eastAsia="Times New Roman" w:hAnsi="Times New Roman" w:cs="Times New Roman"/>
          <w:bCs/>
          <w:sz w:val="24"/>
          <w:szCs w:val="24"/>
          <w:lang w:val="pt-PT" w:eastAsia="pt-BR"/>
        </w:rPr>
        <w:t xml:space="preserve">sua música. </w:t>
      </w:r>
      <w:r w:rsidR="00333870">
        <w:rPr>
          <w:rFonts w:ascii="Times New Roman" w:eastAsia="Times New Roman" w:hAnsi="Times New Roman" w:cs="Times New Roman"/>
          <w:bCs/>
          <w:sz w:val="24"/>
          <w:szCs w:val="24"/>
          <w:lang w:val="pt-PT" w:eastAsia="pt-BR"/>
        </w:rPr>
        <w:t xml:space="preserve">Registrou-se que tinha </w:t>
      </w:r>
      <w:r w:rsidR="00333870" w:rsidRPr="00746CFB">
        <w:rPr>
          <w:rFonts w:ascii="Times New Roman" w:eastAsia="Times New Roman" w:hAnsi="Times New Roman" w:cs="Times New Roman"/>
          <w:bCs/>
          <w:sz w:val="24"/>
          <w:szCs w:val="24"/>
          <w:lang w:val="pt-PT" w:eastAsia="pt-BR"/>
        </w:rPr>
        <w:t>sinestesia das notas musicais com as cores</w:t>
      </w:r>
      <w:r w:rsidR="00333870">
        <w:rPr>
          <w:rFonts w:ascii="Times New Roman" w:eastAsia="Times New Roman" w:hAnsi="Times New Roman" w:cs="Times New Roman"/>
          <w:bCs/>
          <w:sz w:val="24"/>
          <w:szCs w:val="24"/>
          <w:lang w:val="pt-PT" w:eastAsia="pt-BR"/>
        </w:rPr>
        <w:t xml:space="preserve">. </w:t>
      </w:r>
      <w:r w:rsidR="009522EF" w:rsidRPr="00746CFB">
        <w:rPr>
          <w:rFonts w:ascii="Times New Roman" w:eastAsia="Times New Roman" w:hAnsi="Times New Roman" w:cs="Times New Roman"/>
          <w:bCs/>
          <w:sz w:val="24"/>
          <w:szCs w:val="24"/>
          <w:lang w:val="pt-PT" w:eastAsia="pt-BR"/>
        </w:rPr>
        <w:t>Diz</w:t>
      </w:r>
      <w:r w:rsidR="00333870">
        <w:rPr>
          <w:rFonts w:ascii="Times New Roman" w:eastAsia="Times New Roman" w:hAnsi="Times New Roman" w:cs="Times New Roman"/>
          <w:bCs/>
          <w:sz w:val="24"/>
          <w:szCs w:val="24"/>
          <w:lang w:val="pt-PT" w:eastAsia="pt-BR"/>
        </w:rPr>
        <w:t xml:space="preserve">ia-se ainda </w:t>
      </w:r>
      <w:r w:rsidR="009522EF" w:rsidRPr="00746CFB">
        <w:rPr>
          <w:rFonts w:ascii="Times New Roman" w:eastAsia="Times New Roman" w:hAnsi="Times New Roman" w:cs="Times New Roman"/>
          <w:bCs/>
          <w:sz w:val="24"/>
          <w:szCs w:val="24"/>
          <w:lang w:val="pt-PT" w:eastAsia="pt-BR"/>
        </w:rPr>
        <w:t>que as florestas ao redor d</w:t>
      </w:r>
      <w:r w:rsidR="00EC06D3">
        <w:rPr>
          <w:rFonts w:ascii="Times New Roman" w:eastAsia="Times New Roman" w:hAnsi="Times New Roman" w:cs="Times New Roman"/>
          <w:bCs/>
          <w:sz w:val="24"/>
          <w:szCs w:val="24"/>
          <w:lang w:val="pt-PT" w:eastAsia="pt-BR"/>
        </w:rPr>
        <w:t>e Ainola</w:t>
      </w:r>
      <w:r w:rsidR="009522EF" w:rsidRPr="00746CFB">
        <w:rPr>
          <w:rFonts w:ascii="Times New Roman" w:eastAsia="Times New Roman" w:hAnsi="Times New Roman" w:cs="Times New Roman"/>
          <w:bCs/>
          <w:sz w:val="24"/>
          <w:szCs w:val="24"/>
          <w:lang w:val="pt-PT" w:eastAsia="pt-BR"/>
        </w:rPr>
        <w:t xml:space="preserve"> tiveram grande influência em sua composição Tapiola</w:t>
      </w:r>
      <w:r w:rsidR="009522EF">
        <w:rPr>
          <w:rFonts w:ascii="Times New Roman" w:eastAsia="Times New Roman" w:hAnsi="Times New Roman" w:cs="Times New Roman"/>
          <w:bCs/>
          <w:sz w:val="24"/>
          <w:szCs w:val="24"/>
          <w:lang w:val="pt-PT" w:eastAsia="pt-BR"/>
        </w:rPr>
        <w:t>.</w:t>
      </w:r>
      <w:r w:rsidR="009522EF" w:rsidRPr="00746CFB">
        <w:rPr>
          <w:rFonts w:ascii="Times New Roman" w:eastAsia="Times New Roman" w:hAnsi="Times New Roman" w:cs="Times New Roman"/>
          <w:bCs/>
          <w:sz w:val="24"/>
          <w:szCs w:val="24"/>
          <w:lang w:val="pt-PT" w:eastAsia="pt-BR"/>
        </w:rPr>
        <w:t xml:space="preserve"> </w:t>
      </w:r>
      <w:r w:rsidR="00746CFB" w:rsidRPr="00746CFB">
        <w:rPr>
          <w:rFonts w:ascii="Times New Roman" w:eastAsia="Times New Roman" w:hAnsi="Times New Roman" w:cs="Times New Roman"/>
          <w:bCs/>
          <w:sz w:val="24"/>
          <w:szCs w:val="24"/>
          <w:lang w:val="pt-PT" w:eastAsia="pt-BR"/>
        </w:rPr>
        <w:t xml:space="preserve">Sobre sua Sexta Sinfonia, </w:t>
      </w:r>
      <w:r w:rsidR="009522EF">
        <w:rPr>
          <w:rFonts w:ascii="Times New Roman" w:eastAsia="Times New Roman" w:hAnsi="Times New Roman" w:cs="Times New Roman"/>
          <w:bCs/>
          <w:sz w:val="24"/>
          <w:szCs w:val="24"/>
          <w:lang w:val="pt-PT" w:eastAsia="pt-BR"/>
        </w:rPr>
        <w:t>falou</w:t>
      </w:r>
      <w:r w:rsidR="00746CFB" w:rsidRPr="00746CFB">
        <w:rPr>
          <w:rFonts w:ascii="Times New Roman" w:eastAsia="Times New Roman" w:hAnsi="Times New Roman" w:cs="Times New Roman"/>
          <w:bCs/>
          <w:sz w:val="24"/>
          <w:szCs w:val="24"/>
          <w:lang w:val="pt-PT" w:eastAsia="pt-BR"/>
        </w:rPr>
        <w:t xml:space="preserve"> que ela sempre lhe lembrava a queda dos primeiros flocos de neve.</w:t>
      </w:r>
      <w:r w:rsidR="009522EF">
        <w:rPr>
          <w:rFonts w:ascii="Times New Roman" w:eastAsia="Times New Roman" w:hAnsi="Times New Roman" w:cs="Times New Roman"/>
          <w:bCs/>
          <w:sz w:val="24"/>
          <w:szCs w:val="24"/>
          <w:lang w:val="pt-PT" w:eastAsia="pt-BR"/>
        </w:rPr>
        <w:t xml:space="preserve"> Seu </w:t>
      </w:r>
      <w:r w:rsidR="009522EF" w:rsidRPr="00746CFB">
        <w:rPr>
          <w:rFonts w:ascii="Times New Roman" w:eastAsia="Times New Roman" w:hAnsi="Times New Roman" w:cs="Times New Roman"/>
          <w:bCs/>
          <w:sz w:val="24"/>
          <w:szCs w:val="24"/>
          <w:lang w:val="pt-PT" w:eastAsia="pt-BR"/>
        </w:rPr>
        <w:t>biógrafo</w:t>
      </w:r>
      <w:r w:rsidR="009522EF">
        <w:rPr>
          <w:rFonts w:ascii="Times New Roman" w:eastAsia="Times New Roman" w:hAnsi="Times New Roman" w:cs="Times New Roman"/>
          <w:bCs/>
          <w:sz w:val="24"/>
          <w:szCs w:val="24"/>
          <w:lang w:val="pt-PT" w:eastAsia="pt-BR"/>
        </w:rPr>
        <w:t>,</w:t>
      </w:r>
      <w:r w:rsidR="00746CFB" w:rsidRPr="00746CFB">
        <w:rPr>
          <w:rFonts w:ascii="Times New Roman" w:eastAsia="Times New Roman" w:hAnsi="Times New Roman" w:cs="Times New Roman"/>
          <w:bCs/>
          <w:sz w:val="24"/>
          <w:szCs w:val="24"/>
          <w:lang w:val="pt-PT" w:eastAsia="pt-BR"/>
        </w:rPr>
        <w:t xml:space="preserve"> Erik Tawaststjerna, disse</w:t>
      </w:r>
      <w:r w:rsidR="00EC06D3">
        <w:rPr>
          <w:rFonts w:ascii="Times New Roman" w:eastAsia="Times New Roman" w:hAnsi="Times New Roman" w:cs="Times New Roman"/>
          <w:bCs/>
          <w:sz w:val="24"/>
          <w:szCs w:val="24"/>
          <w:lang w:val="pt-PT" w:eastAsia="pt-BR"/>
        </w:rPr>
        <w:t xml:space="preserve"> que m</w:t>
      </w:r>
      <w:r w:rsidR="00746CFB" w:rsidRPr="00746CFB">
        <w:rPr>
          <w:rFonts w:ascii="Times New Roman" w:eastAsia="Times New Roman" w:hAnsi="Times New Roman" w:cs="Times New Roman"/>
          <w:bCs/>
          <w:sz w:val="24"/>
          <w:szCs w:val="24"/>
          <w:lang w:val="pt-PT" w:eastAsia="pt-BR"/>
        </w:rPr>
        <w:t xml:space="preserve">esmo para os padrões nórdicos, Sibelius respondeu com uma excepcional intensidade às variações da natureza e </w:t>
      </w:r>
      <w:r w:rsidR="00EC06D3">
        <w:rPr>
          <w:rFonts w:ascii="Times New Roman" w:eastAsia="Times New Roman" w:hAnsi="Times New Roman" w:cs="Times New Roman"/>
          <w:bCs/>
          <w:sz w:val="24"/>
          <w:szCs w:val="24"/>
          <w:lang w:val="pt-PT" w:eastAsia="pt-BR"/>
        </w:rPr>
        <w:t>à</w:t>
      </w:r>
      <w:r w:rsidR="00746CFB" w:rsidRPr="00746CFB">
        <w:rPr>
          <w:rFonts w:ascii="Times New Roman" w:eastAsia="Times New Roman" w:hAnsi="Times New Roman" w:cs="Times New Roman"/>
          <w:bCs/>
          <w:sz w:val="24"/>
          <w:szCs w:val="24"/>
          <w:lang w:val="pt-PT" w:eastAsia="pt-BR"/>
        </w:rPr>
        <w:t>s mudanças de estações: ele cruz</w:t>
      </w:r>
      <w:r w:rsidR="00EC06D3">
        <w:rPr>
          <w:rFonts w:ascii="Times New Roman" w:eastAsia="Times New Roman" w:hAnsi="Times New Roman" w:cs="Times New Roman"/>
          <w:bCs/>
          <w:sz w:val="24"/>
          <w:szCs w:val="24"/>
          <w:lang w:val="pt-PT" w:eastAsia="pt-BR"/>
        </w:rPr>
        <w:t>ava</w:t>
      </w:r>
      <w:r w:rsidR="00746CFB" w:rsidRPr="00746CFB">
        <w:rPr>
          <w:rFonts w:ascii="Times New Roman" w:eastAsia="Times New Roman" w:hAnsi="Times New Roman" w:cs="Times New Roman"/>
          <w:bCs/>
          <w:sz w:val="24"/>
          <w:szCs w:val="24"/>
          <w:lang w:val="pt-PT" w:eastAsia="pt-BR"/>
        </w:rPr>
        <w:t xml:space="preserve"> os céus com seu binóculo para ver os gansos sobrevoando o lago congelado</w:t>
      </w:r>
      <w:r w:rsidR="00EC06D3">
        <w:rPr>
          <w:rFonts w:ascii="Times New Roman" w:eastAsia="Times New Roman" w:hAnsi="Times New Roman" w:cs="Times New Roman"/>
          <w:bCs/>
          <w:sz w:val="24"/>
          <w:szCs w:val="24"/>
          <w:lang w:val="pt-PT" w:eastAsia="pt-BR"/>
        </w:rPr>
        <w:t xml:space="preserve"> e</w:t>
      </w:r>
      <w:r w:rsidR="00746CFB" w:rsidRPr="00746CFB">
        <w:rPr>
          <w:rFonts w:ascii="Times New Roman" w:eastAsia="Times New Roman" w:hAnsi="Times New Roman" w:cs="Times New Roman"/>
          <w:bCs/>
          <w:sz w:val="24"/>
          <w:szCs w:val="24"/>
          <w:lang w:val="pt-PT" w:eastAsia="pt-BR"/>
        </w:rPr>
        <w:t xml:space="preserve"> ouvi</w:t>
      </w:r>
      <w:r w:rsidR="00EC06D3">
        <w:rPr>
          <w:rFonts w:ascii="Times New Roman" w:eastAsia="Times New Roman" w:hAnsi="Times New Roman" w:cs="Times New Roman"/>
          <w:bCs/>
          <w:sz w:val="24"/>
          <w:szCs w:val="24"/>
          <w:lang w:val="pt-PT" w:eastAsia="pt-BR"/>
        </w:rPr>
        <w:t>a</w:t>
      </w:r>
      <w:r w:rsidR="00746CFB" w:rsidRPr="00746CFB">
        <w:rPr>
          <w:rFonts w:ascii="Times New Roman" w:eastAsia="Times New Roman" w:hAnsi="Times New Roman" w:cs="Times New Roman"/>
          <w:bCs/>
          <w:sz w:val="24"/>
          <w:szCs w:val="24"/>
          <w:lang w:val="pt-PT" w:eastAsia="pt-BR"/>
        </w:rPr>
        <w:t xml:space="preserve"> o grasnar dos grous e os ecos do choro dos curleus </w:t>
      </w:r>
      <w:r w:rsidR="00746CFB" w:rsidRPr="00746CFB">
        <w:rPr>
          <w:rFonts w:ascii="Times New Roman" w:eastAsia="Times New Roman" w:hAnsi="Times New Roman" w:cs="Times New Roman"/>
          <w:bCs/>
          <w:sz w:val="24"/>
          <w:szCs w:val="24"/>
          <w:lang w:val="pt-PT" w:eastAsia="pt-BR"/>
        </w:rPr>
        <w:lastRenderedPageBreak/>
        <w:t>sobre os brancos campos ao redor de Ainola.</w:t>
      </w:r>
      <w:r w:rsidR="00EC06D3">
        <w:rPr>
          <w:rFonts w:ascii="Times New Roman" w:eastAsia="Times New Roman" w:hAnsi="Times New Roman" w:cs="Times New Roman"/>
          <w:bCs/>
          <w:sz w:val="24"/>
          <w:szCs w:val="24"/>
          <w:lang w:val="pt-PT" w:eastAsia="pt-BR"/>
        </w:rPr>
        <w:t xml:space="preserve"> M</w:t>
      </w:r>
      <w:r w:rsidR="00EC06D3" w:rsidRPr="00746CFB">
        <w:rPr>
          <w:rFonts w:ascii="Times New Roman" w:eastAsia="Times New Roman" w:hAnsi="Times New Roman" w:cs="Times New Roman"/>
          <w:bCs/>
          <w:sz w:val="24"/>
          <w:szCs w:val="24"/>
          <w:lang w:val="pt-PT" w:eastAsia="pt-BR"/>
        </w:rPr>
        <w:t>orreu em 20 de setembro de 1957</w:t>
      </w:r>
      <w:r w:rsidR="00EC06D3">
        <w:rPr>
          <w:rFonts w:ascii="Times New Roman" w:eastAsia="Times New Roman" w:hAnsi="Times New Roman" w:cs="Times New Roman"/>
          <w:bCs/>
          <w:sz w:val="24"/>
          <w:szCs w:val="24"/>
          <w:lang w:val="pt-PT" w:eastAsia="pt-BR"/>
        </w:rPr>
        <w:t>, aos 91 anos,</w:t>
      </w:r>
      <w:r w:rsidR="00EC06D3" w:rsidRPr="00746CFB">
        <w:rPr>
          <w:rFonts w:ascii="Times New Roman" w:eastAsia="Times New Roman" w:hAnsi="Times New Roman" w:cs="Times New Roman"/>
          <w:bCs/>
          <w:sz w:val="24"/>
          <w:szCs w:val="24"/>
          <w:lang w:val="pt-PT" w:eastAsia="pt-BR"/>
        </w:rPr>
        <w:t xml:space="preserve"> em Ainola, onde está enterrado num jardim. Aino viveu ainda por doze anos</w:t>
      </w:r>
      <w:r w:rsidR="00EC06D3">
        <w:rPr>
          <w:rFonts w:ascii="Times New Roman" w:eastAsia="Times New Roman" w:hAnsi="Times New Roman" w:cs="Times New Roman"/>
          <w:bCs/>
          <w:sz w:val="24"/>
          <w:szCs w:val="24"/>
          <w:lang w:val="pt-PT" w:eastAsia="pt-BR"/>
        </w:rPr>
        <w:t>.</w:t>
      </w:r>
      <w:r w:rsidR="00746CFB" w:rsidRPr="00746CFB">
        <w:rPr>
          <w:rFonts w:ascii="Times New Roman" w:eastAsia="Times New Roman" w:hAnsi="Times New Roman" w:cs="Times New Roman"/>
          <w:bCs/>
          <w:sz w:val="24"/>
          <w:szCs w:val="24"/>
          <w:lang w:val="pt-PT" w:eastAsia="pt-BR"/>
        </w:rPr>
        <w:t>Tawaststjerna também fala a respeito de uma história sobre a morte de Sibelius: retornando de sua costumeira caminhada matinal</w:t>
      </w:r>
      <w:r w:rsidR="00EC06D3">
        <w:rPr>
          <w:rFonts w:ascii="Times New Roman" w:eastAsia="Times New Roman" w:hAnsi="Times New Roman" w:cs="Times New Roman"/>
          <w:bCs/>
          <w:sz w:val="24"/>
          <w:szCs w:val="24"/>
          <w:lang w:val="pt-PT" w:eastAsia="pt-BR"/>
        </w:rPr>
        <w:t xml:space="preserve">, </w:t>
      </w:r>
      <w:r w:rsidR="00746CFB" w:rsidRPr="00746CFB">
        <w:rPr>
          <w:rFonts w:ascii="Times New Roman" w:eastAsia="Times New Roman" w:hAnsi="Times New Roman" w:cs="Times New Roman"/>
          <w:bCs/>
          <w:sz w:val="24"/>
          <w:szCs w:val="24"/>
          <w:lang w:val="pt-PT" w:eastAsia="pt-BR"/>
        </w:rPr>
        <w:t xml:space="preserve">contou </w:t>
      </w:r>
      <w:r w:rsidR="00EC06D3">
        <w:rPr>
          <w:rFonts w:ascii="Times New Roman" w:eastAsia="Times New Roman" w:hAnsi="Times New Roman" w:cs="Times New Roman"/>
          <w:bCs/>
          <w:sz w:val="24"/>
          <w:szCs w:val="24"/>
          <w:lang w:val="pt-PT" w:eastAsia="pt-BR"/>
        </w:rPr>
        <w:t>m</w:t>
      </w:r>
      <w:r w:rsidR="00EC06D3" w:rsidRPr="00746CFB">
        <w:rPr>
          <w:rFonts w:ascii="Times New Roman" w:eastAsia="Times New Roman" w:hAnsi="Times New Roman" w:cs="Times New Roman"/>
          <w:bCs/>
          <w:sz w:val="24"/>
          <w:szCs w:val="24"/>
          <w:lang w:val="pt-PT" w:eastAsia="pt-BR"/>
        </w:rPr>
        <w:t xml:space="preserve">aravilhado </w:t>
      </w:r>
      <w:r w:rsidR="00746CFB" w:rsidRPr="00746CFB">
        <w:rPr>
          <w:rFonts w:ascii="Times New Roman" w:eastAsia="Times New Roman" w:hAnsi="Times New Roman" w:cs="Times New Roman"/>
          <w:bCs/>
          <w:sz w:val="24"/>
          <w:szCs w:val="24"/>
          <w:lang w:val="pt-PT" w:eastAsia="pt-BR"/>
        </w:rPr>
        <w:t xml:space="preserve">à sua esposa Aino que havia visto um bando de curleus se aproximando. </w:t>
      </w:r>
      <w:r w:rsidR="00746CFB" w:rsidRPr="00EC06D3">
        <w:rPr>
          <w:rFonts w:ascii="Times New Roman" w:eastAsia="Times New Roman" w:hAnsi="Times New Roman" w:cs="Times New Roman"/>
          <w:bCs/>
          <w:i/>
          <w:sz w:val="24"/>
          <w:szCs w:val="24"/>
          <w:lang w:val="pt-PT" w:eastAsia="pt-BR"/>
        </w:rPr>
        <w:t>Aí vêm eles, os pássaros da minha juventude</w:t>
      </w:r>
      <w:r w:rsidR="00EC06D3">
        <w:rPr>
          <w:rFonts w:ascii="Times New Roman" w:eastAsia="Times New Roman" w:hAnsi="Times New Roman" w:cs="Times New Roman"/>
          <w:bCs/>
          <w:sz w:val="24"/>
          <w:szCs w:val="24"/>
          <w:lang w:val="pt-PT" w:eastAsia="pt-BR"/>
        </w:rPr>
        <w:t>,</w:t>
      </w:r>
      <w:r w:rsidR="00746CFB" w:rsidRPr="00746CFB">
        <w:rPr>
          <w:rFonts w:ascii="Times New Roman" w:eastAsia="Times New Roman" w:hAnsi="Times New Roman" w:cs="Times New Roman"/>
          <w:bCs/>
          <w:sz w:val="24"/>
          <w:szCs w:val="24"/>
          <w:lang w:val="pt-PT" w:eastAsia="pt-BR"/>
        </w:rPr>
        <w:t xml:space="preserve"> exclamou</w:t>
      </w:r>
      <w:r w:rsidR="00EC06D3">
        <w:rPr>
          <w:rFonts w:ascii="Times New Roman" w:eastAsia="Times New Roman" w:hAnsi="Times New Roman" w:cs="Times New Roman"/>
          <w:bCs/>
          <w:sz w:val="24"/>
          <w:szCs w:val="24"/>
          <w:lang w:val="pt-PT" w:eastAsia="pt-BR"/>
        </w:rPr>
        <w:t>.</w:t>
      </w:r>
      <w:r w:rsidR="00746CFB" w:rsidRPr="00746CFB">
        <w:rPr>
          <w:rFonts w:ascii="Times New Roman" w:eastAsia="Times New Roman" w:hAnsi="Times New Roman" w:cs="Times New Roman"/>
          <w:bCs/>
          <w:sz w:val="24"/>
          <w:szCs w:val="24"/>
          <w:lang w:val="pt-PT" w:eastAsia="pt-BR"/>
        </w:rPr>
        <w:t xml:space="preserve"> Repentinamente um dos pássaros saiu da formação e, voando, fez um círculo contornando Ainola. Então retornou à sua formação e continuou voando em sua jornada com o bando. Dois dias depois, Sibelius morria de uma hemorragia cerebral.</w:t>
      </w:r>
      <w:r w:rsidR="00113AEB">
        <w:rPr>
          <w:rFonts w:ascii="Times New Roman" w:eastAsia="Times New Roman" w:hAnsi="Times New Roman" w:cs="Times New Roman"/>
          <w:bCs/>
          <w:sz w:val="24"/>
          <w:szCs w:val="24"/>
          <w:lang w:val="pt-PT" w:eastAsia="pt-BR"/>
        </w:rPr>
        <w:t xml:space="preserve"> </w:t>
      </w:r>
      <w:r w:rsidR="00474423" w:rsidRPr="00746CFB">
        <w:rPr>
          <w:rFonts w:ascii="Times New Roman" w:eastAsia="Times New Roman" w:hAnsi="Times New Roman" w:cs="Times New Roman"/>
          <w:bCs/>
          <w:sz w:val="24"/>
          <w:szCs w:val="24"/>
          <w:lang w:val="pt-PT" w:eastAsia="pt-BR"/>
        </w:rPr>
        <w:t>Uma imagem de Sibelius, desenhada pelo artista gráfico finlandês Erik Bruun, foi usada na nota de 100 marcos finlandeses</w:t>
      </w:r>
      <w:r w:rsidR="00474423">
        <w:rPr>
          <w:rFonts w:ascii="Times New Roman" w:eastAsia="Times New Roman" w:hAnsi="Times New Roman" w:cs="Times New Roman"/>
          <w:bCs/>
          <w:sz w:val="24"/>
          <w:szCs w:val="24"/>
          <w:lang w:val="pt-PT" w:eastAsia="pt-BR"/>
        </w:rPr>
        <w:t xml:space="preserve">. </w:t>
      </w:r>
      <w:r w:rsidR="00746CFB" w:rsidRPr="00746CFB">
        <w:rPr>
          <w:rFonts w:ascii="Times New Roman" w:eastAsia="Times New Roman" w:hAnsi="Times New Roman" w:cs="Times New Roman"/>
          <w:bCs/>
          <w:sz w:val="24"/>
          <w:szCs w:val="24"/>
          <w:lang w:val="pt-PT" w:eastAsia="pt-BR"/>
        </w:rPr>
        <w:t>Em 1972, as duas filhas de Sibelius ainda vivas venderam Ainola ao Estado da Finlândia</w:t>
      </w:r>
      <w:r w:rsidR="00113AEB">
        <w:rPr>
          <w:rFonts w:ascii="Times New Roman" w:eastAsia="Times New Roman" w:hAnsi="Times New Roman" w:cs="Times New Roman"/>
          <w:bCs/>
          <w:sz w:val="24"/>
          <w:szCs w:val="24"/>
          <w:lang w:val="pt-PT" w:eastAsia="pt-BR"/>
        </w:rPr>
        <w:t>, e</w:t>
      </w:r>
      <w:r w:rsidR="00746CFB" w:rsidRPr="00746CFB">
        <w:rPr>
          <w:rFonts w:ascii="Times New Roman" w:eastAsia="Times New Roman" w:hAnsi="Times New Roman" w:cs="Times New Roman"/>
          <w:bCs/>
          <w:sz w:val="24"/>
          <w:szCs w:val="24"/>
          <w:lang w:val="pt-PT" w:eastAsia="pt-BR"/>
        </w:rPr>
        <w:t>.</w:t>
      </w:r>
      <w:r w:rsidR="00113AEB">
        <w:rPr>
          <w:rFonts w:ascii="Times New Roman" w:eastAsia="Times New Roman" w:hAnsi="Times New Roman" w:cs="Times New Roman"/>
          <w:bCs/>
          <w:sz w:val="24"/>
          <w:szCs w:val="24"/>
          <w:lang w:val="pt-PT" w:eastAsia="pt-BR"/>
        </w:rPr>
        <w:t>o</w:t>
      </w:r>
      <w:r w:rsidR="00746CFB" w:rsidRPr="00746CFB">
        <w:rPr>
          <w:rFonts w:ascii="Times New Roman" w:eastAsia="Times New Roman" w:hAnsi="Times New Roman" w:cs="Times New Roman"/>
          <w:bCs/>
          <w:sz w:val="24"/>
          <w:szCs w:val="24"/>
          <w:lang w:val="pt-PT" w:eastAsia="pt-BR"/>
        </w:rPr>
        <w:t xml:space="preserve"> então ministro da Educação, junto </w:t>
      </w:r>
      <w:r w:rsidR="00113AEB">
        <w:rPr>
          <w:rFonts w:ascii="Times New Roman" w:eastAsia="Times New Roman" w:hAnsi="Times New Roman" w:cs="Times New Roman"/>
          <w:bCs/>
          <w:sz w:val="24"/>
          <w:szCs w:val="24"/>
          <w:lang w:val="pt-PT" w:eastAsia="pt-BR"/>
        </w:rPr>
        <w:t>com a</w:t>
      </w:r>
      <w:r w:rsidR="00746CFB" w:rsidRPr="00746CFB">
        <w:rPr>
          <w:rFonts w:ascii="Times New Roman" w:eastAsia="Times New Roman" w:hAnsi="Times New Roman" w:cs="Times New Roman"/>
          <w:bCs/>
          <w:sz w:val="24"/>
          <w:szCs w:val="24"/>
          <w:lang w:val="pt-PT" w:eastAsia="pt-BR"/>
        </w:rPr>
        <w:t xml:space="preserve"> Sociedade Sibelius, transform</w:t>
      </w:r>
      <w:r w:rsidR="00113AEB">
        <w:rPr>
          <w:rFonts w:ascii="Times New Roman" w:eastAsia="Times New Roman" w:hAnsi="Times New Roman" w:cs="Times New Roman"/>
          <w:bCs/>
          <w:sz w:val="24"/>
          <w:szCs w:val="24"/>
          <w:lang w:val="pt-PT" w:eastAsia="pt-BR"/>
        </w:rPr>
        <w:t>ou-a</w:t>
      </w:r>
      <w:r w:rsidR="00746CFB" w:rsidRPr="00746CFB">
        <w:rPr>
          <w:rFonts w:ascii="Times New Roman" w:eastAsia="Times New Roman" w:hAnsi="Times New Roman" w:cs="Times New Roman"/>
          <w:bCs/>
          <w:sz w:val="24"/>
          <w:szCs w:val="24"/>
          <w:lang w:val="pt-PT" w:eastAsia="pt-BR"/>
        </w:rPr>
        <w:t xml:space="preserve"> </w:t>
      </w:r>
      <w:r w:rsidR="00113AEB">
        <w:rPr>
          <w:rFonts w:ascii="Times New Roman" w:eastAsia="Times New Roman" w:hAnsi="Times New Roman" w:cs="Times New Roman"/>
          <w:bCs/>
          <w:sz w:val="24"/>
          <w:szCs w:val="24"/>
          <w:lang w:val="pt-PT" w:eastAsia="pt-BR"/>
        </w:rPr>
        <w:t xml:space="preserve">em um </w:t>
      </w:r>
      <w:r w:rsidR="00746CFB" w:rsidRPr="00113AEB">
        <w:rPr>
          <w:rFonts w:ascii="Times New Roman" w:eastAsia="Times New Roman" w:hAnsi="Times New Roman" w:cs="Times New Roman"/>
          <w:bCs/>
          <w:sz w:val="24"/>
          <w:szCs w:val="24"/>
          <w:lang w:val="pt-PT" w:eastAsia="pt-BR"/>
        </w:rPr>
        <w:t>museu</w:t>
      </w:r>
      <w:r w:rsidR="00746CFB" w:rsidRPr="00746CFB">
        <w:rPr>
          <w:rFonts w:ascii="Times New Roman" w:eastAsia="Times New Roman" w:hAnsi="Times New Roman" w:cs="Times New Roman"/>
          <w:b/>
          <w:bCs/>
          <w:sz w:val="24"/>
          <w:szCs w:val="24"/>
          <w:lang w:val="pt-PT" w:eastAsia="pt-BR"/>
        </w:rPr>
        <w:t xml:space="preserve">, </w:t>
      </w:r>
      <w:r w:rsidR="00746CFB" w:rsidRPr="00746CFB">
        <w:rPr>
          <w:rFonts w:ascii="Times New Roman" w:eastAsia="Times New Roman" w:hAnsi="Times New Roman" w:cs="Times New Roman"/>
          <w:bCs/>
          <w:sz w:val="24"/>
          <w:szCs w:val="24"/>
          <w:lang w:val="pt-PT" w:eastAsia="pt-BR"/>
        </w:rPr>
        <w:t>aberto em 1974.</w:t>
      </w:r>
      <w:r w:rsidR="00113AEB">
        <w:rPr>
          <w:rFonts w:ascii="Times New Roman" w:eastAsia="Times New Roman" w:hAnsi="Times New Roman" w:cs="Times New Roman"/>
          <w:bCs/>
          <w:sz w:val="24"/>
          <w:szCs w:val="24"/>
          <w:lang w:val="pt-PT" w:eastAsia="pt-BR"/>
        </w:rPr>
        <w:t xml:space="preserve"> </w:t>
      </w:r>
      <w:r w:rsidR="00474423" w:rsidRPr="00746CFB">
        <w:rPr>
          <w:rFonts w:ascii="Times New Roman" w:eastAsia="Times New Roman" w:hAnsi="Times New Roman" w:cs="Times New Roman"/>
          <w:bCs/>
          <w:sz w:val="24"/>
          <w:szCs w:val="24"/>
          <w:lang w:val="pt-PT" w:eastAsia="pt-BR"/>
        </w:rPr>
        <w:t xml:space="preserve">O </w:t>
      </w:r>
      <w:r w:rsidR="00474423">
        <w:rPr>
          <w:rFonts w:ascii="Times New Roman" w:eastAsia="Times New Roman" w:hAnsi="Times New Roman" w:cs="Times New Roman"/>
          <w:bCs/>
          <w:sz w:val="24"/>
          <w:szCs w:val="24"/>
          <w:lang w:val="pt-PT" w:eastAsia="pt-BR"/>
        </w:rPr>
        <w:t xml:space="preserve">conhecido </w:t>
      </w:r>
      <w:r w:rsidR="00474423" w:rsidRPr="00746CFB">
        <w:rPr>
          <w:rFonts w:ascii="Times New Roman" w:eastAsia="Times New Roman" w:hAnsi="Times New Roman" w:cs="Times New Roman"/>
          <w:bCs/>
          <w:sz w:val="24"/>
          <w:szCs w:val="24"/>
          <w:lang w:val="pt-PT" w:eastAsia="pt-BR"/>
        </w:rPr>
        <w:t>programa de notação musical Sibelius foi assim batizado porque o sobrenome de seus criadores é Finn</w:t>
      </w:r>
      <w:r w:rsidR="00474423">
        <w:rPr>
          <w:rFonts w:ascii="Times New Roman" w:eastAsia="Times New Roman" w:hAnsi="Times New Roman" w:cs="Times New Roman"/>
          <w:bCs/>
          <w:sz w:val="24"/>
          <w:szCs w:val="24"/>
          <w:lang w:val="pt-PT" w:eastAsia="pt-BR"/>
        </w:rPr>
        <w:t xml:space="preserve">. </w:t>
      </w:r>
    </w:p>
    <w:p w:rsidR="00891B09" w:rsidRPr="007056ED" w:rsidRDefault="00891B09" w:rsidP="00644E7B">
      <w:pPr>
        <w:jc w:val="both"/>
        <w:rPr>
          <w:rStyle w:val="Forte"/>
          <w:rFonts w:ascii="Times New Roman" w:hAnsi="Times New Roman" w:cs="Times New Roman"/>
          <w:b w:val="0"/>
          <w:sz w:val="24"/>
          <w:szCs w:val="24"/>
        </w:rPr>
      </w:pPr>
      <w:proofErr w:type="spellStart"/>
      <w:r w:rsidRPr="002D023F">
        <w:rPr>
          <w:rStyle w:val="Forte"/>
          <w:rFonts w:ascii="Times New Roman" w:hAnsi="Times New Roman" w:cs="Times New Roman"/>
          <w:sz w:val="28"/>
          <w:szCs w:val="28"/>
          <w:u w:val="single"/>
        </w:rPr>
        <w:t>Rakastava</w:t>
      </w:r>
      <w:proofErr w:type="spellEnd"/>
      <w:r w:rsidRPr="002D023F">
        <w:rPr>
          <w:rStyle w:val="Forte"/>
          <w:rFonts w:ascii="Times New Roman" w:hAnsi="Times New Roman" w:cs="Times New Roman"/>
          <w:sz w:val="28"/>
          <w:szCs w:val="28"/>
          <w:u w:val="single"/>
        </w:rPr>
        <w:t xml:space="preserve"> (The </w:t>
      </w:r>
      <w:proofErr w:type="spellStart"/>
      <w:r w:rsidRPr="002D023F">
        <w:rPr>
          <w:rStyle w:val="Forte"/>
          <w:rFonts w:ascii="Times New Roman" w:hAnsi="Times New Roman" w:cs="Times New Roman"/>
          <w:sz w:val="28"/>
          <w:szCs w:val="28"/>
          <w:u w:val="single"/>
        </w:rPr>
        <w:t>Lover</w:t>
      </w:r>
      <w:proofErr w:type="spellEnd"/>
      <w:r w:rsidRPr="002D023F">
        <w:rPr>
          <w:rStyle w:val="Forte"/>
          <w:rFonts w:ascii="Times New Roman" w:hAnsi="Times New Roman" w:cs="Times New Roman"/>
          <w:sz w:val="28"/>
          <w:szCs w:val="28"/>
          <w:u w:val="single"/>
        </w:rPr>
        <w:t>)</w:t>
      </w:r>
      <w:r w:rsidR="00402875">
        <w:rPr>
          <w:rStyle w:val="Forte"/>
          <w:rFonts w:ascii="Times New Roman" w:hAnsi="Times New Roman" w:cs="Times New Roman"/>
          <w:sz w:val="28"/>
          <w:szCs w:val="28"/>
          <w:u w:val="single"/>
        </w:rPr>
        <w:t>, Op14</w:t>
      </w:r>
      <w:r w:rsidRPr="002D023F">
        <w:rPr>
          <w:rStyle w:val="Forte"/>
          <w:rFonts w:ascii="Times New Roman" w:hAnsi="Times New Roman" w:cs="Times New Roman"/>
          <w:sz w:val="28"/>
          <w:szCs w:val="28"/>
          <w:u w:val="single"/>
        </w:rPr>
        <w:t xml:space="preserve"> e Valse Triste</w:t>
      </w:r>
      <w:r w:rsidR="00402875">
        <w:rPr>
          <w:rStyle w:val="Forte"/>
          <w:rFonts w:ascii="Times New Roman" w:hAnsi="Times New Roman" w:cs="Times New Roman"/>
          <w:sz w:val="28"/>
          <w:szCs w:val="28"/>
          <w:u w:val="single"/>
        </w:rPr>
        <w:t>, Op44</w:t>
      </w:r>
      <w:r w:rsidRPr="002D023F">
        <w:rPr>
          <w:rStyle w:val="Forte"/>
          <w:rFonts w:ascii="Times New Roman" w:hAnsi="Times New Roman" w:cs="Times New Roman"/>
          <w:sz w:val="28"/>
          <w:szCs w:val="28"/>
          <w:u w:val="single"/>
        </w:rPr>
        <w:t>.</w:t>
      </w:r>
      <w:r w:rsidRPr="00D41532">
        <w:rPr>
          <w:rStyle w:val="Forte"/>
          <w:rFonts w:ascii="Times New Roman" w:hAnsi="Times New Roman" w:cs="Times New Roman"/>
          <w:sz w:val="28"/>
          <w:szCs w:val="28"/>
        </w:rPr>
        <w:t xml:space="preserve"> </w:t>
      </w:r>
      <w:r w:rsidRPr="007056ED">
        <w:rPr>
          <w:rStyle w:val="Forte"/>
          <w:rFonts w:ascii="Times New Roman" w:hAnsi="Times New Roman" w:cs="Times New Roman"/>
          <w:b w:val="0"/>
          <w:sz w:val="24"/>
          <w:szCs w:val="24"/>
        </w:rPr>
        <w:t xml:space="preserve">Neste VC serão apresentadas essas duas composições de </w:t>
      </w:r>
      <w:proofErr w:type="spellStart"/>
      <w:r w:rsidRPr="007056ED">
        <w:rPr>
          <w:rStyle w:val="Forte"/>
          <w:rFonts w:ascii="Times New Roman" w:hAnsi="Times New Roman" w:cs="Times New Roman"/>
          <w:b w:val="0"/>
          <w:sz w:val="24"/>
          <w:szCs w:val="24"/>
        </w:rPr>
        <w:t>Sibelius</w:t>
      </w:r>
      <w:proofErr w:type="spellEnd"/>
      <w:r w:rsidRPr="007056ED">
        <w:rPr>
          <w:rStyle w:val="Forte"/>
          <w:rFonts w:ascii="Times New Roman" w:hAnsi="Times New Roman" w:cs="Times New Roman"/>
          <w:b w:val="0"/>
          <w:sz w:val="24"/>
          <w:szCs w:val="24"/>
        </w:rPr>
        <w:t xml:space="preserve"> com a </w:t>
      </w:r>
      <w:proofErr w:type="spellStart"/>
      <w:r w:rsidRPr="007056ED">
        <w:rPr>
          <w:rStyle w:val="Forte"/>
          <w:rFonts w:ascii="Times New Roman" w:hAnsi="Times New Roman" w:cs="Times New Roman"/>
          <w:b w:val="0"/>
          <w:sz w:val="24"/>
          <w:szCs w:val="24"/>
        </w:rPr>
        <w:t>Chamber</w:t>
      </w:r>
      <w:proofErr w:type="spellEnd"/>
      <w:r w:rsidRPr="007056ED">
        <w:rPr>
          <w:rStyle w:val="Forte"/>
          <w:rFonts w:ascii="Times New Roman" w:hAnsi="Times New Roman" w:cs="Times New Roman"/>
          <w:b w:val="0"/>
          <w:sz w:val="24"/>
          <w:szCs w:val="24"/>
        </w:rPr>
        <w:t xml:space="preserve"> </w:t>
      </w:r>
      <w:proofErr w:type="spellStart"/>
      <w:r w:rsidRPr="007056ED">
        <w:rPr>
          <w:rStyle w:val="Forte"/>
          <w:rFonts w:ascii="Times New Roman" w:hAnsi="Times New Roman" w:cs="Times New Roman"/>
          <w:b w:val="0"/>
          <w:sz w:val="24"/>
          <w:szCs w:val="24"/>
        </w:rPr>
        <w:t>Orchestra</w:t>
      </w:r>
      <w:proofErr w:type="spellEnd"/>
      <w:r w:rsidRPr="007056ED">
        <w:rPr>
          <w:rStyle w:val="Forte"/>
          <w:rFonts w:ascii="Times New Roman" w:hAnsi="Times New Roman" w:cs="Times New Roman"/>
          <w:b w:val="0"/>
          <w:sz w:val="24"/>
          <w:szCs w:val="24"/>
        </w:rPr>
        <w:t xml:space="preserve"> </w:t>
      </w:r>
      <w:proofErr w:type="spellStart"/>
      <w:r w:rsidRPr="007056ED">
        <w:rPr>
          <w:rStyle w:val="Forte"/>
          <w:rFonts w:ascii="Times New Roman" w:hAnsi="Times New Roman" w:cs="Times New Roman"/>
          <w:b w:val="0"/>
          <w:sz w:val="24"/>
          <w:szCs w:val="24"/>
        </w:rPr>
        <w:t>of</w:t>
      </w:r>
      <w:proofErr w:type="spellEnd"/>
      <w:r w:rsidRPr="007056ED">
        <w:rPr>
          <w:rStyle w:val="Forte"/>
          <w:rFonts w:ascii="Times New Roman" w:hAnsi="Times New Roman" w:cs="Times New Roman"/>
          <w:b w:val="0"/>
          <w:sz w:val="24"/>
          <w:szCs w:val="24"/>
        </w:rPr>
        <w:t xml:space="preserve"> </w:t>
      </w:r>
      <w:proofErr w:type="spellStart"/>
      <w:r w:rsidRPr="007056ED">
        <w:rPr>
          <w:rStyle w:val="Forte"/>
          <w:rFonts w:ascii="Times New Roman" w:hAnsi="Times New Roman" w:cs="Times New Roman"/>
          <w:b w:val="0"/>
          <w:sz w:val="24"/>
          <w:szCs w:val="24"/>
        </w:rPr>
        <w:t>Europe</w:t>
      </w:r>
      <w:proofErr w:type="spellEnd"/>
      <w:r w:rsidRPr="007056ED">
        <w:rPr>
          <w:rStyle w:val="Forte"/>
          <w:rFonts w:ascii="Times New Roman" w:hAnsi="Times New Roman" w:cs="Times New Roman"/>
          <w:b w:val="0"/>
          <w:sz w:val="24"/>
          <w:szCs w:val="24"/>
        </w:rPr>
        <w:t xml:space="preserve">, sob regência de Vladimir </w:t>
      </w:r>
      <w:proofErr w:type="spellStart"/>
      <w:r w:rsidRPr="007056ED">
        <w:rPr>
          <w:rStyle w:val="Forte"/>
          <w:rFonts w:ascii="Times New Roman" w:hAnsi="Times New Roman" w:cs="Times New Roman"/>
          <w:b w:val="0"/>
          <w:sz w:val="24"/>
          <w:szCs w:val="24"/>
        </w:rPr>
        <w:t>Ashkenazy</w:t>
      </w:r>
      <w:proofErr w:type="spellEnd"/>
      <w:r w:rsidRPr="007056ED">
        <w:rPr>
          <w:rStyle w:val="Forte"/>
          <w:rFonts w:ascii="Times New Roman" w:hAnsi="Times New Roman" w:cs="Times New Roman"/>
          <w:b w:val="0"/>
          <w:sz w:val="24"/>
          <w:szCs w:val="24"/>
        </w:rPr>
        <w:t xml:space="preserve">, registradas na </w:t>
      </w:r>
      <w:proofErr w:type="spellStart"/>
      <w:r w:rsidRPr="007056ED">
        <w:rPr>
          <w:rStyle w:val="Forte"/>
          <w:rFonts w:ascii="Times New Roman" w:hAnsi="Times New Roman" w:cs="Times New Roman"/>
          <w:b w:val="0"/>
          <w:sz w:val="24"/>
          <w:szCs w:val="24"/>
        </w:rPr>
        <w:t>Cité</w:t>
      </w:r>
      <w:proofErr w:type="spellEnd"/>
      <w:r w:rsidRPr="007056ED">
        <w:rPr>
          <w:rStyle w:val="Forte"/>
          <w:rFonts w:ascii="Times New Roman" w:hAnsi="Times New Roman" w:cs="Times New Roman"/>
          <w:b w:val="0"/>
          <w:sz w:val="24"/>
          <w:szCs w:val="24"/>
        </w:rPr>
        <w:t xml:space="preserve"> de </w:t>
      </w:r>
      <w:proofErr w:type="spellStart"/>
      <w:r w:rsidRPr="007056ED">
        <w:rPr>
          <w:rStyle w:val="Forte"/>
          <w:rFonts w:ascii="Times New Roman" w:hAnsi="Times New Roman" w:cs="Times New Roman"/>
          <w:b w:val="0"/>
          <w:sz w:val="24"/>
          <w:szCs w:val="24"/>
        </w:rPr>
        <w:t>la</w:t>
      </w:r>
      <w:proofErr w:type="spellEnd"/>
      <w:r w:rsidRPr="007056ED">
        <w:rPr>
          <w:rStyle w:val="Forte"/>
          <w:rFonts w:ascii="Times New Roman" w:hAnsi="Times New Roman" w:cs="Times New Roman"/>
          <w:b w:val="0"/>
          <w:sz w:val="24"/>
          <w:szCs w:val="24"/>
        </w:rPr>
        <w:t xml:space="preserve"> Musique de Paris, em 2008 e editadas no DVD </w:t>
      </w:r>
      <w:proofErr w:type="spellStart"/>
      <w:r w:rsidRPr="007056ED">
        <w:rPr>
          <w:rStyle w:val="Forte"/>
          <w:rFonts w:ascii="Times New Roman" w:hAnsi="Times New Roman" w:cs="Times New Roman"/>
          <w:b w:val="0"/>
          <w:sz w:val="24"/>
          <w:szCs w:val="24"/>
        </w:rPr>
        <w:t>Sokolov</w:t>
      </w:r>
      <w:proofErr w:type="spellEnd"/>
      <w:r w:rsidRPr="007056ED">
        <w:rPr>
          <w:rStyle w:val="Forte"/>
          <w:rFonts w:ascii="Times New Roman" w:hAnsi="Times New Roman" w:cs="Times New Roman"/>
          <w:b w:val="0"/>
          <w:sz w:val="24"/>
          <w:szCs w:val="24"/>
        </w:rPr>
        <w:t>/</w:t>
      </w:r>
      <w:proofErr w:type="spellStart"/>
      <w:r w:rsidRPr="007056ED">
        <w:rPr>
          <w:rStyle w:val="Forte"/>
          <w:rFonts w:ascii="Times New Roman" w:hAnsi="Times New Roman" w:cs="Times New Roman"/>
          <w:b w:val="0"/>
          <w:sz w:val="24"/>
          <w:szCs w:val="24"/>
        </w:rPr>
        <w:t>Ashkenazy</w:t>
      </w:r>
      <w:proofErr w:type="spellEnd"/>
      <w:r w:rsidRPr="007056ED">
        <w:rPr>
          <w:rStyle w:val="Forte"/>
          <w:rFonts w:ascii="Times New Roman" w:hAnsi="Times New Roman" w:cs="Times New Roman"/>
          <w:b w:val="0"/>
          <w:sz w:val="24"/>
          <w:szCs w:val="24"/>
        </w:rPr>
        <w:t>, com os tempos</w:t>
      </w:r>
      <w:r w:rsidR="002D023F" w:rsidRPr="007056ED">
        <w:rPr>
          <w:rStyle w:val="Forte"/>
          <w:rFonts w:ascii="Times New Roman" w:hAnsi="Times New Roman" w:cs="Times New Roman"/>
          <w:b w:val="0"/>
          <w:sz w:val="24"/>
          <w:szCs w:val="24"/>
        </w:rPr>
        <w:t xml:space="preserve"> indicados a seguir.</w:t>
      </w:r>
      <w:r w:rsidRPr="007056ED">
        <w:rPr>
          <w:rStyle w:val="Forte"/>
          <w:rFonts w:ascii="Times New Roman" w:hAnsi="Times New Roman" w:cs="Times New Roman"/>
          <w:b w:val="0"/>
          <w:sz w:val="24"/>
          <w:szCs w:val="24"/>
        </w:rPr>
        <w:t xml:space="preserve"> </w:t>
      </w:r>
      <w:proofErr w:type="spellStart"/>
      <w:r w:rsidRPr="007056ED">
        <w:rPr>
          <w:rStyle w:val="Forte"/>
          <w:rFonts w:ascii="Times New Roman" w:hAnsi="Times New Roman" w:cs="Times New Roman"/>
          <w:sz w:val="24"/>
          <w:szCs w:val="24"/>
        </w:rPr>
        <w:t>Rakastava</w:t>
      </w:r>
      <w:proofErr w:type="spellEnd"/>
      <w:r w:rsidRPr="007056ED">
        <w:rPr>
          <w:rStyle w:val="Forte"/>
          <w:rFonts w:ascii="Times New Roman" w:hAnsi="Times New Roman" w:cs="Times New Roman"/>
          <w:sz w:val="24"/>
          <w:szCs w:val="24"/>
        </w:rPr>
        <w:t xml:space="preserve"> </w:t>
      </w:r>
      <w:r w:rsidRPr="007056ED">
        <w:rPr>
          <w:rStyle w:val="Forte"/>
          <w:rFonts w:ascii="Times New Roman" w:hAnsi="Times New Roman" w:cs="Times New Roman"/>
          <w:b w:val="0"/>
          <w:sz w:val="24"/>
          <w:szCs w:val="24"/>
        </w:rPr>
        <w:t xml:space="preserve">foi composta em 1911 </w:t>
      </w:r>
      <w:r w:rsidR="00402875" w:rsidRPr="007056ED">
        <w:rPr>
          <w:rStyle w:val="Forte"/>
          <w:rFonts w:ascii="Times New Roman" w:hAnsi="Times New Roman" w:cs="Times New Roman"/>
          <w:b w:val="0"/>
          <w:sz w:val="24"/>
          <w:szCs w:val="24"/>
        </w:rPr>
        <w:t xml:space="preserve">para orquestra, triângulo e tímpano </w:t>
      </w:r>
      <w:r w:rsidRPr="007056ED">
        <w:rPr>
          <w:rStyle w:val="Forte"/>
          <w:rFonts w:ascii="Times New Roman" w:hAnsi="Times New Roman" w:cs="Times New Roman"/>
          <w:b w:val="0"/>
          <w:sz w:val="24"/>
          <w:szCs w:val="24"/>
        </w:rPr>
        <w:t>e apresenta 3 movimentos</w:t>
      </w:r>
      <w:r w:rsidR="002D023F" w:rsidRPr="007056ED">
        <w:rPr>
          <w:rStyle w:val="Forte"/>
          <w:rFonts w:ascii="Times New Roman" w:hAnsi="Times New Roman" w:cs="Times New Roman"/>
          <w:b w:val="0"/>
          <w:sz w:val="24"/>
          <w:szCs w:val="24"/>
        </w:rPr>
        <w:t xml:space="preserve">: i) The </w:t>
      </w:r>
      <w:proofErr w:type="spellStart"/>
      <w:r w:rsidR="002D023F" w:rsidRPr="007056ED">
        <w:rPr>
          <w:rStyle w:val="Forte"/>
          <w:rFonts w:ascii="Times New Roman" w:hAnsi="Times New Roman" w:cs="Times New Roman"/>
          <w:b w:val="0"/>
          <w:sz w:val="24"/>
          <w:szCs w:val="24"/>
        </w:rPr>
        <w:t>Lover</w:t>
      </w:r>
      <w:proofErr w:type="spellEnd"/>
      <w:r w:rsidR="002D023F" w:rsidRPr="007056ED">
        <w:rPr>
          <w:rStyle w:val="Forte"/>
          <w:rFonts w:ascii="Times New Roman" w:hAnsi="Times New Roman" w:cs="Times New Roman"/>
          <w:b w:val="0"/>
          <w:sz w:val="24"/>
          <w:szCs w:val="24"/>
        </w:rPr>
        <w:t xml:space="preserve">, 3:56; </w:t>
      </w:r>
      <w:proofErr w:type="spellStart"/>
      <w:r w:rsidR="002D023F" w:rsidRPr="007056ED">
        <w:rPr>
          <w:rStyle w:val="Forte"/>
          <w:rFonts w:ascii="Times New Roman" w:hAnsi="Times New Roman" w:cs="Times New Roman"/>
          <w:b w:val="0"/>
          <w:sz w:val="24"/>
          <w:szCs w:val="24"/>
        </w:rPr>
        <w:t>ii</w:t>
      </w:r>
      <w:proofErr w:type="spellEnd"/>
      <w:r w:rsidR="002D023F" w:rsidRPr="007056ED">
        <w:rPr>
          <w:rStyle w:val="Forte"/>
          <w:rFonts w:ascii="Times New Roman" w:hAnsi="Times New Roman" w:cs="Times New Roman"/>
          <w:b w:val="0"/>
          <w:sz w:val="24"/>
          <w:szCs w:val="24"/>
        </w:rPr>
        <w:t xml:space="preserve">) The Way </w:t>
      </w:r>
      <w:proofErr w:type="spellStart"/>
      <w:r w:rsidR="002D023F" w:rsidRPr="007056ED">
        <w:rPr>
          <w:rStyle w:val="Forte"/>
          <w:rFonts w:ascii="Times New Roman" w:hAnsi="Times New Roman" w:cs="Times New Roman"/>
          <w:b w:val="0"/>
          <w:sz w:val="24"/>
          <w:szCs w:val="24"/>
        </w:rPr>
        <w:t>of</w:t>
      </w:r>
      <w:proofErr w:type="spellEnd"/>
      <w:r w:rsidR="002D023F" w:rsidRPr="007056ED">
        <w:rPr>
          <w:rStyle w:val="Forte"/>
          <w:rFonts w:ascii="Times New Roman" w:hAnsi="Times New Roman" w:cs="Times New Roman"/>
          <w:b w:val="0"/>
          <w:sz w:val="24"/>
          <w:szCs w:val="24"/>
        </w:rPr>
        <w:t xml:space="preserve"> </w:t>
      </w:r>
      <w:proofErr w:type="spellStart"/>
      <w:r w:rsidR="002D023F" w:rsidRPr="007056ED">
        <w:rPr>
          <w:rStyle w:val="Forte"/>
          <w:rFonts w:ascii="Times New Roman" w:hAnsi="Times New Roman" w:cs="Times New Roman"/>
          <w:b w:val="0"/>
          <w:sz w:val="24"/>
          <w:szCs w:val="24"/>
        </w:rPr>
        <w:t>the</w:t>
      </w:r>
      <w:proofErr w:type="spellEnd"/>
      <w:r w:rsidR="002D023F" w:rsidRPr="007056ED">
        <w:rPr>
          <w:rStyle w:val="Forte"/>
          <w:rFonts w:ascii="Times New Roman" w:hAnsi="Times New Roman" w:cs="Times New Roman"/>
          <w:b w:val="0"/>
          <w:sz w:val="24"/>
          <w:szCs w:val="24"/>
        </w:rPr>
        <w:t xml:space="preserve"> </w:t>
      </w:r>
      <w:proofErr w:type="spellStart"/>
      <w:r w:rsidR="002D023F" w:rsidRPr="007056ED">
        <w:rPr>
          <w:rStyle w:val="Forte"/>
          <w:rFonts w:ascii="Times New Roman" w:hAnsi="Times New Roman" w:cs="Times New Roman"/>
          <w:b w:val="0"/>
          <w:sz w:val="24"/>
          <w:szCs w:val="24"/>
        </w:rPr>
        <w:t>Lovers</w:t>
      </w:r>
      <w:proofErr w:type="spellEnd"/>
      <w:r w:rsidR="002D023F" w:rsidRPr="007056ED">
        <w:rPr>
          <w:rStyle w:val="Forte"/>
          <w:rFonts w:ascii="Times New Roman" w:hAnsi="Times New Roman" w:cs="Times New Roman"/>
          <w:b w:val="0"/>
          <w:sz w:val="24"/>
          <w:szCs w:val="24"/>
        </w:rPr>
        <w:t xml:space="preserve">, 2:09; </w:t>
      </w:r>
      <w:proofErr w:type="spellStart"/>
      <w:r w:rsidR="002D023F" w:rsidRPr="007056ED">
        <w:rPr>
          <w:rStyle w:val="Forte"/>
          <w:rFonts w:ascii="Times New Roman" w:hAnsi="Times New Roman" w:cs="Times New Roman"/>
          <w:b w:val="0"/>
          <w:sz w:val="24"/>
          <w:szCs w:val="24"/>
        </w:rPr>
        <w:t>iii</w:t>
      </w:r>
      <w:proofErr w:type="spellEnd"/>
      <w:r w:rsidR="002D023F" w:rsidRPr="007056ED">
        <w:rPr>
          <w:rStyle w:val="Forte"/>
          <w:rFonts w:ascii="Times New Roman" w:hAnsi="Times New Roman" w:cs="Times New Roman"/>
          <w:b w:val="0"/>
          <w:sz w:val="24"/>
          <w:szCs w:val="24"/>
        </w:rPr>
        <w:t xml:space="preserve">) </w:t>
      </w:r>
      <w:proofErr w:type="spellStart"/>
      <w:r w:rsidR="002D023F" w:rsidRPr="007056ED">
        <w:rPr>
          <w:rStyle w:val="Forte"/>
          <w:rFonts w:ascii="Times New Roman" w:hAnsi="Times New Roman" w:cs="Times New Roman"/>
          <w:b w:val="0"/>
          <w:sz w:val="24"/>
          <w:szCs w:val="24"/>
        </w:rPr>
        <w:t>Good</w:t>
      </w:r>
      <w:proofErr w:type="spellEnd"/>
      <w:r w:rsidR="002D023F" w:rsidRPr="007056ED">
        <w:rPr>
          <w:rStyle w:val="Forte"/>
          <w:rFonts w:ascii="Times New Roman" w:hAnsi="Times New Roman" w:cs="Times New Roman"/>
          <w:b w:val="0"/>
          <w:sz w:val="24"/>
          <w:szCs w:val="24"/>
        </w:rPr>
        <w:t xml:space="preserve"> </w:t>
      </w:r>
      <w:proofErr w:type="spellStart"/>
      <w:r w:rsidR="002D023F" w:rsidRPr="007056ED">
        <w:rPr>
          <w:rStyle w:val="Forte"/>
          <w:rFonts w:ascii="Times New Roman" w:hAnsi="Times New Roman" w:cs="Times New Roman"/>
          <w:b w:val="0"/>
          <w:sz w:val="24"/>
          <w:szCs w:val="24"/>
        </w:rPr>
        <w:t>Evening</w:t>
      </w:r>
      <w:proofErr w:type="spellEnd"/>
      <w:r w:rsidR="002D023F" w:rsidRPr="007056ED">
        <w:rPr>
          <w:rStyle w:val="Forte"/>
          <w:rFonts w:ascii="Times New Roman" w:hAnsi="Times New Roman" w:cs="Times New Roman"/>
          <w:b w:val="0"/>
          <w:sz w:val="24"/>
          <w:szCs w:val="24"/>
        </w:rPr>
        <w:t xml:space="preserve">, 5:33, com duração total de 10:38. </w:t>
      </w:r>
      <w:r w:rsidR="002D023F" w:rsidRPr="007056ED">
        <w:rPr>
          <w:rStyle w:val="Forte"/>
          <w:rFonts w:ascii="Times New Roman" w:hAnsi="Times New Roman" w:cs="Times New Roman"/>
          <w:sz w:val="24"/>
          <w:szCs w:val="24"/>
        </w:rPr>
        <w:t>Valse Triste</w:t>
      </w:r>
      <w:r w:rsidR="002D023F" w:rsidRPr="007056ED">
        <w:rPr>
          <w:rStyle w:val="Forte"/>
          <w:rFonts w:ascii="Times New Roman" w:hAnsi="Times New Roman" w:cs="Times New Roman"/>
          <w:b w:val="0"/>
          <w:sz w:val="24"/>
          <w:szCs w:val="24"/>
        </w:rPr>
        <w:t xml:space="preserve"> foi composta em 1903</w:t>
      </w:r>
      <w:r w:rsidR="00402875" w:rsidRPr="007056ED">
        <w:rPr>
          <w:rStyle w:val="Forte"/>
          <w:rFonts w:ascii="Times New Roman" w:hAnsi="Times New Roman" w:cs="Times New Roman"/>
          <w:b w:val="0"/>
          <w:sz w:val="24"/>
          <w:szCs w:val="24"/>
        </w:rPr>
        <w:t xml:space="preserve"> para orquestra </w:t>
      </w:r>
      <w:r w:rsidR="002D023F" w:rsidRPr="007056ED">
        <w:rPr>
          <w:rStyle w:val="Forte"/>
          <w:rFonts w:ascii="Times New Roman" w:hAnsi="Times New Roman" w:cs="Times New Roman"/>
          <w:b w:val="0"/>
          <w:sz w:val="24"/>
          <w:szCs w:val="24"/>
        </w:rPr>
        <w:t xml:space="preserve">e tem uma duração de </w:t>
      </w:r>
      <w:r w:rsidRPr="007056ED">
        <w:rPr>
          <w:rStyle w:val="Forte"/>
          <w:rFonts w:ascii="Times New Roman" w:hAnsi="Times New Roman" w:cs="Times New Roman"/>
          <w:b w:val="0"/>
          <w:sz w:val="24"/>
          <w:szCs w:val="24"/>
        </w:rPr>
        <w:t>5:26</w:t>
      </w:r>
      <w:r w:rsidR="002D023F" w:rsidRPr="007056ED">
        <w:rPr>
          <w:rStyle w:val="Forte"/>
          <w:rFonts w:ascii="Times New Roman" w:hAnsi="Times New Roman" w:cs="Times New Roman"/>
          <w:b w:val="0"/>
          <w:sz w:val="24"/>
          <w:szCs w:val="24"/>
        </w:rPr>
        <w:t>.</w:t>
      </w:r>
    </w:p>
    <w:p w:rsidR="0040648E" w:rsidRDefault="00D563CD" w:rsidP="00644E7B">
      <w:pPr>
        <w:pStyle w:val="NormalWeb"/>
        <w:jc w:val="both"/>
      </w:pPr>
      <w:proofErr w:type="spellStart"/>
      <w:r w:rsidRPr="00E70FBB">
        <w:rPr>
          <w:b/>
          <w:u w:val="single"/>
        </w:rPr>
        <w:t>Rakastava</w:t>
      </w:r>
      <w:proofErr w:type="spellEnd"/>
      <w:r w:rsidRPr="00E70FBB">
        <w:rPr>
          <w:b/>
          <w:u w:val="single"/>
        </w:rPr>
        <w:t xml:space="preserve"> </w:t>
      </w:r>
      <w:r>
        <w:t xml:space="preserve">é um trabalho </w:t>
      </w:r>
      <w:r w:rsidR="004A7C97">
        <w:t xml:space="preserve">não suficientemente reconhecido </w:t>
      </w:r>
      <w:r w:rsidR="00A63FC6" w:rsidRPr="00D563CD">
        <w:t xml:space="preserve">na obra de </w:t>
      </w:r>
      <w:proofErr w:type="spellStart"/>
      <w:r w:rsidR="00A63FC6" w:rsidRPr="00D563CD">
        <w:t>Sibelius</w:t>
      </w:r>
      <w:proofErr w:type="spellEnd"/>
      <w:r w:rsidR="00A63FC6" w:rsidRPr="00D563CD">
        <w:t>, apesar de sua incomum ternura e facilidade de comunicação. Os três movimentos para cordas apresentam tímpano nas seções externas e discretas batidas de triângulo no fim da intermediária</w:t>
      </w:r>
      <w:r>
        <w:t>.</w:t>
      </w:r>
      <w:r w:rsidR="00A863AE" w:rsidRPr="00D563CD">
        <w:t xml:space="preserve"> Foi criad</w:t>
      </w:r>
      <w:r w:rsidR="004A7C97">
        <w:t>o</w:t>
      </w:r>
      <w:r w:rsidR="00A863AE" w:rsidRPr="00D563CD">
        <w:t xml:space="preserve"> durante o mesmo período da Sinfonia Nº 4, um trabalho de desolação sem precedente em sua obra.</w:t>
      </w:r>
      <w:r>
        <w:t xml:space="preserve"> </w:t>
      </w:r>
      <w:r w:rsidRPr="00D563CD">
        <w:t xml:space="preserve">Entretanto, a listagem de </w:t>
      </w:r>
      <w:proofErr w:type="spellStart"/>
      <w:r w:rsidRPr="00D563CD">
        <w:t>Rakastava</w:t>
      </w:r>
      <w:proofErr w:type="spellEnd"/>
      <w:r w:rsidRPr="00D563CD">
        <w:t xml:space="preserve"> como Op14</w:t>
      </w:r>
      <w:r w:rsidR="004A7C97">
        <w:t xml:space="preserve"> </w:t>
      </w:r>
      <w:r w:rsidRPr="00D563CD">
        <w:t>está associado</w:t>
      </w:r>
      <w:r w:rsidR="004A7C97">
        <w:t xml:space="preserve"> à </w:t>
      </w:r>
      <w:r w:rsidRPr="00D563CD">
        <w:t>2ª vers</w:t>
      </w:r>
      <w:r>
        <w:t xml:space="preserve">ão, publicada em 1895, para coro masculino com acompanhamento de cordas (a numeração de Opus em </w:t>
      </w:r>
      <w:proofErr w:type="spellStart"/>
      <w:r>
        <w:t>Sibelius</w:t>
      </w:r>
      <w:proofErr w:type="spellEnd"/>
      <w:r>
        <w:t xml:space="preserve"> pode ser tão </w:t>
      </w:r>
      <w:r w:rsidR="004A7C97">
        <w:t>traiçoeiramente e</w:t>
      </w:r>
      <w:r>
        <w:t xml:space="preserve">nganosa quanto a numeração convencional das sinfonias de Mozart ou </w:t>
      </w:r>
      <w:proofErr w:type="spellStart"/>
      <w:r>
        <w:t>Mendelssohn</w:t>
      </w:r>
      <w:proofErr w:type="spellEnd"/>
      <w:r>
        <w:t xml:space="preserve">). </w:t>
      </w:r>
      <w:r w:rsidR="004A7C97">
        <w:t>Em 1893, contempor</w:t>
      </w:r>
      <w:r w:rsidRPr="00D563CD">
        <w:t>ane</w:t>
      </w:r>
      <w:r w:rsidR="004A7C97">
        <w:t>a</w:t>
      </w:r>
      <w:r w:rsidRPr="00D563CD">
        <w:t xml:space="preserve">mente </w:t>
      </w:r>
      <w:r w:rsidR="004A7C97">
        <w:t>à Abertura e S</w:t>
      </w:r>
      <w:r w:rsidRPr="00D563CD">
        <w:t xml:space="preserve">uíte </w:t>
      </w:r>
      <w:proofErr w:type="spellStart"/>
      <w:r w:rsidRPr="00D563CD">
        <w:t>Korelia</w:t>
      </w:r>
      <w:proofErr w:type="spellEnd"/>
      <w:r w:rsidRPr="00D563CD">
        <w:t xml:space="preserve">, </w:t>
      </w:r>
      <w:proofErr w:type="spellStart"/>
      <w:r w:rsidRPr="00D563CD">
        <w:t>Sibelius</w:t>
      </w:r>
      <w:proofErr w:type="spellEnd"/>
      <w:r w:rsidRPr="00D563CD">
        <w:t xml:space="preserve"> usou um texto da coleç</w:t>
      </w:r>
      <w:r>
        <w:t xml:space="preserve">ão de versos folclóricos de Elias </w:t>
      </w:r>
      <w:proofErr w:type="spellStart"/>
      <w:r>
        <w:t>Lönnrot</w:t>
      </w:r>
      <w:proofErr w:type="spellEnd"/>
      <w:r>
        <w:t xml:space="preserve"> de 1840 </w:t>
      </w:r>
      <w:r w:rsidR="00552A52">
        <w:t>–</w:t>
      </w:r>
      <w:proofErr w:type="spellStart"/>
      <w:r w:rsidR="00552A52" w:rsidRPr="00552A52">
        <w:t>Kanteletar</w:t>
      </w:r>
      <w:proofErr w:type="spellEnd"/>
      <w:r w:rsidR="00552A52">
        <w:t xml:space="preserve">- para o coro. </w:t>
      </w:r>
      <w:r w:rsidR="00552A52" w:rsidRPr="00552A52">
        <w:t xml:space="preserve">Depois da revisão de 1895, </w:t>
      </w:r>
      <w:proofErr w:type="spellStart"/>
      <w:r w:rsidR="00552A52" w:rsidRPr="00552A52">
        <w:t>Sibelius</w:t>
      </w:r>
      <w:proofErr w:type="spellEnd"/>
      <w:r w:rsidR="00552A52" w:rsidRPr="00552A52">
        <w:t xml:space="preserve"> fez uma </w:t>
      </w:r>
      <w:r w:rsidR="004A7C97">
        <w:t>t</w:t>
      </w:r>
      <w:r w:rsidR="00552A52" w:rsidRPr="00552A52">
        <w:t xml:space="preserve">erceira em 1898 para coro misto </w:t>
      </w:r>
      <w:r w:rsidR="00552A52">
        <w:t xml:space="preserve">à capela. </w:t>
      </w:r>
      <w:r w:rsidR="00552A52" w:rsidRPr="00552A52">
        <w:t>Treze anos passaram-se até que a breve su</w:t>
      </w:r>
      <w:r w:rsidR="0095145D">
        <w:t>í</w:t>
      </w:r>
      <w:r w:rsidR="00552A52" w:rsidRPr="00552A52">
        <w:t>te para cordas e percuss</w:t>
      </w:r>
      <w:r w:rsidR="00552A52">
        <w:t>ão, cuj</w:t>
      </w:r>
      <w:r w:rsidR="004A7C97">
        <w:t>o</w:t>
      </w:r>
      <w:r w:rsidR="00552A52">
        <w:t xml:space="preserve">s movimentos estão indicados acima, materializou-se. </w:t>
      </w:r>
      <w:r w:rsidR="0040648E">
        <w:t>Em síntese é</w:t>
      </w:r>
      <w:r w:rsidR="004A7C97" w:rsidRPr="00EF2932">
        <w:t xml:space="preserve"> um docemente melancólico trio de peças, retratando um amante </w:t>
      </w:r>
      <w:r w:rsidR="00EF2932" w:rsidRPr="00EF2932">
        <w:t>ansiando pelo seu amor ausente.</w:t>
      </w:r>
      <w:r w:rsidR="00EF2932">
        <w:t xml:space="preserve"> </w:t>
      </w:r>
      <w:r w:rsidR="00EF2932" w:rsidRPr="00EF2932">
        <w:t xml:space="preserve">A seção intermediária é </w:t>
      </w:r>
      <w:r w:rsidR="00F66219">
        <w:t>lírica</w:t>
      </w:r>
      <w:r w:rsidR="00EF2932" w:rsidRPr="00EF2932">
        <w:t>, com o amante apontando com delicadeza os lugare</w:t>
      </w:r>
      <w:r w:rsidR="00F66219">
        <w:t xml:space="preserve">s </w:t>
      </w:r>
      <w:r w:rsidR="0040648E">
        <w:t xml:space="preserve">pelos quais </w:t>
      </w:r>
      <w:r w:rsidR="00F66219">
        <w:t>sua amada caminhou</w:t>
      </w:r>
      <w:r w:rsidR="0040648E">
        <w:t xml:space="preserve"> e os</w:t>
      </w:r>
      <w:r w:rsidR="00F66219">
        <w:t xml:space="preserve"> passos </w:t>
      </w:r>
      <w:r w:rsidR="0040648E">
        <w:t xml:space="preserve">por ela </w:t>
      </w:r>
      <w:r w:rsidR="00F66219">
        <w:t>trilhados</w:t>
      </w:r>
      <w:r w:rsidR="0040648E">
        <w:t>.</w:t>
      </w:r>
      <w:r w:rsidR="00F66219">
        <w:t xml:space="preserve"> </w:t>
      </w:r>
      <w:r w:rsidR="00F66219" w:rsidRPr="00F66219">
        <w:t>A seç</w:t>
      </w:r>
      <w:r w:rsidR="0040648E">
        <w:t>ã</w:t>
      </w:r>
      <w:r w:rsidR="00F66219" w:rsidRPr="00F66219">
        <w:t>o final retrata os amantes par</w:t>
      </w:r>
      <w:r w:rsidR="00F66219">
        <w:t xml:space="preserve">tindo com </w:t>
      </w:r>
      <w:r w:rsidR="00F66219" w:rsidRPr="00F66219">
        <w:t xml:space="preserve">votos de </w:t>
      </w:r>
      <w:r w:rsidR="00F66219">
        <w:t xml:space="preserve">boa </w:t>
      </w:r>
      <w:r w:rsidR="007056ED">
        <w:t xml:space="preserve">noite </w:t>
      </w:r>
      <w:r w:rsidR="00F66219">
        <w:t>e</w:t>
      </w:r>
      <w:r w:rsidR="00F66219" w:rsidRPr="00F66219">
        <w:t xml:space="preserve"> adeus.</w:t>
      </w:r>
      <w:r w:rsidR="00F66219">
        <w:t xml:space="preserve">  </w:t>
      </w:r>
      <w:r w:rsidR="00F66219" w:rsidRPr="0040648E">
        <w:t xml:space="preserve">A </w:t>
      </w:r>
      <w:r w:rsidR="0040648E" w:rsidRPr="0040648E">
        <w:t>música torna-se mais lamentos</w:t>
      </w:r>
      <w:r w:rsidR="007056ED">
        <w:t>a</w:t>
      </w:r>
      <w:r w:rsidR="0040648E" w:rsidRPr="0040648E">
        <w:t xml:space="preserve"> e termina com um adeus de muita dor.</w:t>
      </w:r>
    </w:p>
    <w:p w:rsidR="00552A52" w:rsidRDefault="0040648E" w:rsidP="00644E7B">
      <w:pPr>
        <w:pStyle w:val="NormalWeb"/>
        <w:shd w:val="clear" w:color="auto" w:fill="F6F6F6"/>
        <w:spacing w:line="288" w:lineRule="atLeast"/>
        <w:jc w:val="both"/>
        <w:rPr>
          <w:i/>
        </w:rPr>
      </w:pPr>
      <w:r>
        <w:t>Em mais detalhe, a</w:t>
      </w:r>
      <w:r w:rsidR="00552A52">
        <w:t xml:space="preserve"> seção de abertura –The </w:t>
      </w:r>
      <w:proofErr w:type="spellStart"/>
      <w:r w:rsidR="00552A52">
        <w:t>Lover</w:t>
      </w:r>
      <w:proofErr w:type="spellEnd"/>
      <w:r w:rsidR="00552A52">
        <w:t>- tem um tema lírico em Ré Menor que lembra um gênero comumente menosprezado como um elegíaco escandinavo -</w:t>
      </w:r>
      <w:proofErr w:type="spellStart"/>
      <w:r w:rsidR="00552A52">
        <w:t>Grieg</w:t>
      </w:r>
      <w:proofErr w:type="spellEnd"/>
      <w:r w:rsidR="00552A52">
        <w:t xml:space="preserve"> foi um expoente- embora transcenda o gênero ao evitar clichês harmônicos e </w:t>
      </w:r>
      <w:r w:rsidR="00CE0B06">
        <w:t xml:space="preserve">métrica </w:t>
      </w:r>
      <w:r w:rsidR="00552A52">
        <w:t>rítmica convencional</w:t>
      </w:r>
      <w:r w:rsidR="00CE0B06">
        <w:t xml:space="preserve">. A integração estrutural realizada por </w:t>
      </w:r>
      <w:proofErr w:type="spellStart"/>
      <w:r w:rsidR="00CE0B06">
        <w:t>Sibelius</w:t>
      </w:r>
      <w:proofErr w:type="spellEnd"/>
      <w:r w:rsidR="00CE0B06">
        <w:t xml:space="preserve"> </w:t>
      </w:r>
      <w:r w:rsidR="00B33991">
        <w:t>une</w:t>
      </w:r>
      <w:r>
        <w:t xml:space="preserve"> </w:t>
      </w:r>
      <w:r w:rsidR="00CE0B06">
        <w:t>as três seções</w:t>
      </w:r>
      <w:r>
        <w:t xml:space="preserve"> em </w:t>
      </w:r>
      <w:r w:rsidR="00CE0B06">
        <w:t xml:space="preserve">um </w:t>
      </w:r>
      <w:r w:rsidR="00B33991">
        <w:t>verdadeiro conjunto</w:t>
      </w:r>
      <w:r w:rsidR="00CE0B06">
        <w:t xml:space="preserve">, enquanto a escrita idiomática para cordas desmente a origem coral da obra. Isto posto, o prêmio é um veloz e breve movimento intermediário em </w:t>
      </w:r>
      <w:proofErr w:type="spellStart"/>
      <w:r w:rsidR="00CE0B06">
        <w:t>tercinas</w:t>
      </w:r>
      <w:proofErr w:type="spellEnd"/>
      <w:r w:rsidR="00CE0B06">
        <w:t xml:space="preserve"> pulsantes, que termina quase prontamente após ter iniciado. Isto leva a um final de marcante delicadeza, que remete à seção de abertura, embora tingido </w:t>
      </w:r>
      <w:r w:rsidR="00A11178">
        <w:t xml:space="preserve">ao final </w:t>
      </w:r>
      <w:r w:rsidR="00CE0B06">
        <w:t>com a doce dor da partida</w:t>
      </w:r>
      <w:r w:rsidR="00B33991">
        <w:t xml:space="preserve">. </w:t>
      </w:r>
      <w:r w:rsidR="00E3300B" w:rsidRPr="00E3300B">
        <w:t>Se o perturbador e desnudado drama de vida e morte da Sinfonia Nº 4</w:t>
      </w:r>
      <w:r w:rsidR="00B33991">
        <w:t>,</w:t>
      </w:r>
      <w:r w:rsidR="00E3300B" w:rsidRPr="00E3300B">
        <w:t xml:space="preserve"> </w:t>
      </w:r>
      <w:r w:rsidR="00A634F9">
        <w:t>afund</w:t>
      </w:r>
      <w:r w:rsidR="00792803">
        <w:t>ado</w:t>
      </w:r>
      <w:r w:rsidR="00A634F9">
        <w:t xml:space="preserve"> nas profundezas do desespero solitá</w:t>
      </w:r>
      <w:r w:rsidR="00B33991">
        <w:t>rio,</w:t>
      </w:r>
      <w:r w:rsidR="00A634F9">
        <w:t xml:space="preserve"> provou ser catártico, o testemunho a respeito de </w:t>
      </w:r>
      <w:proofErr w:type="spellStart"/>
      <w:r w:rsidR="00A634F9">
        <w:t>Rakastava</w:t>
      </w:r>
      <w:proofErr w:type="spellEnd"/>
      <w:r w:rsidR="00A634F9">
        <w:t xml:space="preserve"> é de uma suíte </w:t>
      </w:r>
      <w:r w:rsidR="00792803">
        <w:t xml:space="preserve">de encontro de amantes </w:t>
      </w:r>
      <w:r w:rsidR="00A634F9">
        <w:t xml:space="preserve">que pode ser </w:t>
      </w:r>
      <w:r w:rsidR="00792803">
        <w:t xml:space="preserve">entendida como a </w:t>
      </w:r>
      <w:r w:rsidR="00A634F9">
        <w:t>cena d</w:t>
      </w:r>
      <w:r w:rsidR="00792803">
        <w:t xml:space="preserve">o jardim em um </w:t>
      </w:r>
      <w:r w:rsidR="00A634F9">
        <w:t>Romeu e Julieta finlandês.</w:t>
      </w:r>
      <w:r w:rsidR="00E3300B" w:rsidRPr="00E3300B">
        <w:t xml:space="preserve"> </w:t>
      </w:r>
    </w:p>
    <w:p w:rsidR="00E70FBB" w:rsidRPr="002D7C8A" w:rsidRDefault="00E70FBB" w:rsidP="00644E7B">
      <w:pPr>
        <w:jc w:val="both"/>
        <w:rPr>
          <w:rFonts w:ascii="Times New Roman" w:hAnsi="Times New Roman" w:cs="Times New Roman"/>
          <w:sz w:val="24"/>
          <w:szCs w:val="24"/>
        </w:rPr>
      </w:pPr>
      <w:r w:rsidRPr="002D7C8A">
        <w:rPr>
          <w:rFonts w:ascii="Times New Roman" w:hAnsi="Times New Roman" w:cs="Times New Roman"/>
          <w:sz w:val="24"/>
          <w:szCs w:val="24"/>
        </w:rPr>
        <w:t xml:space="preserve">Valse Triste é uma obra orquestral curta em forma de valsa, originalmente parte da música incidental para a peça </w:t>
      </w:r>
      <w:proofErr w:type="spellStart"/>
      <w:r w:rsidRPr="002D7C8A">
        <w:rPr>
          <w:rFonts w:ascii="Times New Roman" w:hAnsi="Times New Roman" w:cs="Times New Roman"/>
          <w:sz w:val="24"/>
          <w:szCs w:val="24"/>
        </w:rPr>
        <w:t>Kuolema</w:t>
      </w:r>
      <w:proofErr w:type="spellEnd"/>
      <w:r w:rsidRPr="002D7C8A">
        <w:rPr>
          <w:rFonts w:ascii="Times New Roman" w:hAnsi="Times New Roman" w:cs="Times New Roman"/>
          <w:sz w:val="24"/>
          <w:szCs w:val="24"/>
        </w:rPr>
        <w:t xml:space="preserve"> (Morte), de seu cunhado Arvid </w:t>
      </w:r>
      <w:proofErr w:type="spellStart"/>
      <w:r w:rsidRPr="002D7C8A">
        <w:rPr>
          <w:rFonts w:ascii="Times New Roman" w:hAnsi="Times New Roman" w:cs="Times New Roman"/>
          <w:sz w:val="24"/>
          <w:szCs w:val="24"/>
        </w:rPr>
        <w:t>Järnefelt</w:t>
      </w:r>
      <w:proofErr w:type="spellEnd"/>
      <w:r w:rsidRPr="002D7C8A">
        <w:rPr>
          <w:rFonts w:ascii="Times New Roman" w:hAnsi="Times New Roman" w:cs="Times New Roman"/>
          <w:sz w:val="24"/>
          <w:szCs w:val="24"/>
        </w:rPr>
        <w:t xml:space="preserve">, mas que é muito mais conhecida como uma peça de concerto separada. </w:t>
      </w:r>
      <w:proofErr w:type="spellStart"/>
      <w:r w:rsidRPr="002D7C8A">
        <w:rPr>
          <w:rFonts w:ascii="Times New Roman" w:hAnsi="Times New Roman" w:cs="Times New Roman"/>
          <w:sz w:val="24"/>
          <w:szCs w:val="24"/>
        </w:rPr>
        <w:t>Sibelius</w:t>
      </w:r>
      <w:proofErr w:type="spellEnd"/>
      <w:r w:rsidRPr="002D7C8A">
        <w:rPr>
          <w:rFonts w:ascii="Times New Roman" w:hAnsi="Times New Roman" w:cs="Times New Roman"/>
          <w:sz w:val="24"/>
          <w:szCs w:val="24"/>
        </w:rPr>
        <w:t xml:space="preserve"> escreveu seis peças para a produção de </w:t>
      </w:r>
      <w:proofErr w:type="spellStart"/>
      <w:r w:rsidRPr="002D7C8A">
        <w:rPr>
          <w:rFonts w:ascii="Times New Roman" w:hAnsi="Times New Roman" w:cs="Times New Roman"/>
          <w:sz w:val="24"/>
          <w:szCs w:val="24"/>
        </w:rPr>
        <w:t>Kuolema</w:t>
      </w:r>
      <w:proofErr w:type="spellEnd"/>
      <w:r w:rsidRPr="002D7C8A">
        <w:rPr>
          <w:rFonts w:ascii="Times New Roman" w:hAnsi="Times New Roman" w:cs="Times New Roman"/>
          <w:sz w:val="24"/>
          <w:szCs w:val="24"/>
        </w:rPr>
        <w:t xml:space="preserve"> em 1903, sendo a primeira delas intitulada Tempo </w:t>
      </w:r>
      <w:proofErr w:type="spellStart"/>
      <w:r w:rsidRPr="002D7C8A">
        <w:rPr>
          <w:rFonts w:ascii="Times New Roman" w:hAnsi="Times New Roman" w:cs="Times New Roman"/>
          <w:sz w:val="24"/>
          <w:szCs w:val="24"/>
        </w:rPr>
        <w:t>di</w:t>
      </w:r>
      <w:proofErr w:type="spellEnd"/>
      <w:r w:rsidRPr="002D7C8A">
        <w:rPr>
          <w:rFonts w:ascii="Times New Roman" w:hAnsi="Times New Roman" w:cs="Times New Roman"/>
          <w:sz w:val="24"/>
          <w:szCs w:val="24"/>
        </w:rPr>
        <w:t xml:space="preserve"> valse lente – </w:t>
      </w:r>
      <w:proofErr w:type="spellStart"/>
      <w:r w:rsidRPr="002D7C8A">
        <w:rPr>
          <w:rFonts w:ascii="Times New Roman" w:hAnsi="Times New Roman" w:cs="Times New Roman"/>
          <w:sz w:val="24"/>
          <w:szCs w:val="24"/>
        </w:rPr>
        <w:t>poco</w:t>
      </w:r>
      <w:proofErr w:type="spellEnd"/>
      <w:r w:rsidRPr="002D7C8A">
        <w:rPr>
          <w:rFonts w:ascii="Times New Roman" w:hAnsi="Times New Roman" w:cs="Times New Roman"/>
          <w:sz w:val="24"/>
          <w:szCs w:val="24"/>
        </w:rPr>
        <w:t xml:space="preserve"> </w:t>
      </w:r>
      <w:proofErr w:type="spellStart"/>
      <w:r w:rsidRPr="002D7C8A">
        <w:rPr>
          <w:rFonts w:ascii="Times New Roman" w:hAnsi="Times New Roman" w:cs="Times New Roman"/>
          <w:sz w:val="24"/>
          <w:szCs w:val="24"/>
        </w:rPr>
        <w:t>risoluto</w:t>
      </w:r>
      <w:proofErr w:type="spellEnd"/>
      <w:r w:rsidRPr="002D7C8A">
        <w:rPr>
          <w:rFonts w:ascii="Times New Roman" w:hAnsi="Times New Roman" w:cs="Times New Roman"/>
          <w:sz w:val="24"/>
          <w:szCs w:val="24"/>
        </w:rPr>
        <w:t>. No ano seguinte, ele a revisou como Valse Triste. F</w:t>
      </w:r>
      <w:r w:rsidR="00D05666" w:rsidRPr="002D7C8A">
        <w:rPr>
          <w:rFonts w:ascii="Times New Roman" w:hAnsi="Times New Roman" w:cs="Times New Roman"/>
          <w:sz w:val="24"/>
          <w:szCs w:val="24"/>
        </w:rPr>
        <w:t>o</w:t>
      </w:r>
      <w:r w:rsidRPr="002D7C8A">
        <w:rPr>
          <w:rFonts w:ascii="Times New Roman" w:hAnsi="Times New Roman" w:cs="Times New Roman"/>
          <w:sz w:val="24"/>
          <w:szCs w:val="24"/>
        </w:rPr>
        <w:t>i um imediato sucesso de público, ganhou vida própria e permanece como de suas peças de assinatura.</w:t>
      </w:r>
      <w:r w:rsidR="00D05666" w:rsidRPr="002D7C8A">
        <w:rPr>
          <w:rFonts w:ascii="Times New Roman" w:hAnsi="Times New Roman" w:cs="Times New Roman"/>
          <w:sz w:val="24"/>
          <w:szCs w:val="24"/>
        </w:rPr>
        <w:t xml:space="preserve"> Foi editada em 1905 como Op44.</w:t>
      </w:r>
      <w:r w:rsidR="002D7C8A" w:rsidRPr="002D7C8A">
        <w:rPr>
          <w:rFonts w:ascii="Times New Roman" w:hAnsi="Times New Roman" w:cs="Times New Roman"/>
          <w:sz w:val="24"/>
          <w:szCs w:val="24"/>
        </w:rPr>
        <w:t xml:space="preserve"> </w:t>
      </w:r>
      <w:r w:rsidR="009D0D3E">
        <w:rPr>
          <w:rFonts w:ascii="Times New Roman" w:hAnsi="Times New Roman" w:cs="Times New Roman"/>
          <w:sz w:val="24"/>
          <w:szCs w:val="24"/>
        </w:rPr>
        <w:t xml:space="preserve">Apesar da popularidade, rendeu pouco dinheiro para </w:t>
      </w:r>
      <w:proofErr w:type="spellStart"/>
      <w:r w:rsidR="009D0D3E">
        <w:rPr>
          <w:rFonts w:ascii="Times New Roman" w:hAnsi="Times New Roman" w:cs="Times New Roman"/>
          <w:sz w:val="24"/>
          <w:szCs w:val="24"/>
        </w:rPr>
        <w:t>Sibelius</w:t>
      </w:r>
      <w:proofErr w:type="spellEnd"/>
      <w:r w:rsidR="009D0D3E">
        <w:rPr>
          <w:rFonts w:ascii="Times New Roman" w:hAnsi="Times New Roman" w:cs="Times New Roman"/>
          <w:sz w:val="24"/>
          <w:szCs w:val="24"/>
        </w:rPr>
        <w:t xml:space="preserve">, que havia vendido seus direitos. </w:t>
      </w:r>
      <w:r w:rsidR="002D7C8A" w:rsidRPr="002D7C8A">
        <w:rPr>
          <w:rFonts w:ascii="Times New Roman" w:hAnsi="Times New Roman" w:cs="Times New Roman"/>
          <w:sz w:val="24"/>
          <w:szCs w:val="24"/>
        </w:rPr>
        <w:t xml:space="preserve">Valse Triste foi usada em filmes e </w:t>
      </w:r>
      <w:r w:rsidR="00644E7B">
        <w:rPr>
          <w:rFonts w:ascii="Times New Roman" w:hAnsi="Times New Roman" w:cs="Times New Roman"/>
          <w:sz w:val="24"/>
          <w:szCs w:val="24"/>
        </w:rPr>
        <w:t>em</w:t>
      </w:r>
      <w:r w:rsidR="002D7C8A" w:rsidRPr="002D7C8A">
        <w:rPr>
          <w:rFonts w:ascii="Times New Roman" w:hAnsi="Times New Roman" w:cs="Times New Roman"/>
          <w:sz w:val="24"/>
          <w:szCs w:val="24"/>
        </w:rPr>
        <w:t xml:space="preserve"> gravações jazzísticas (e.g. Wayne </w:t>
      </w:r>
      <w:proofErr w:type="spellStart"/>
      <w:r w:rsidR="002D7C8A" w:rsidRPr="002D7C8A">
        <w:rPr>
          <w:rFonts w:ascii="Times New Roman" w:hAnsi="Times New Roman" w:cs="Times New Roman"/>
          <w:sz w:val="24"/>
          <w:szCs w:val="24"/>
        </w:rPr>
        <w:t>Shorter</w:t>
      </w:r>
      <w:proofErr w:type="spellEnd"/>
      <w:r w:rsidR="002D7C8A" w:rsidRPr="002D7C8A">
        <w:rPr>
          <w:rFonts w:ascii="Times New Roman" w:hAnsi="Times New Roman" w:cs="Times New Roman"/>
          <w:sz w:val="24"/>
          <w:szCs w:val="24"/>
        </w:rPr>
        <w:t>)</w:t>
      </w:r>
      <w:r w:rsidR="002D7C8A">
        <w:rPr>
          <w:rFonts w:ascii="Times New Roman" w:hAnsi="Times New Roman" w:cs="Times New Roman"/>
          <w:sz w:val="24"/>
          <w:szCs w:val="24"/>
        </w:rPr>
        <w:t>.</w:t>
      </w:r>
    </w:p>
    <w:p w:rsidR="00DD71B6" w:rsidRDefault="00E70FBB" w:rsidP="00644E7B">
      <w:pPr>
        <w:pStyle w:val="NormalWeb"/>
        <w:jc w:val="both"/>
      </w:pPr>
      <w:r w:rsidRPr="002D7C8A">
        <w:lastRenderedPageBreak/>
        <w:t>As notas da produção ajudam a compreender como a música funciona na peça. É noite. O filho, que olhava ao lado da cama de sua mãe doente, adormeceu</w:t>
      </w:r>
      <w:r w:rsidR="00733BE0" w:rsidRPr="002D7C8A">
        <w:t xml:space="preserve"> de puro cansaço. Gradualmente, uma luz avermelhada se espalha pelo quarto: há um som de música distante: o brilho e a música se aproximam até que até que os </w:t>
      </w:r>
      <w:r w:rsidR="00D7553F" w:rsidRPr="002D7C8A">
        <w:t xml:space="preserve">acordes </w:t>
      </w:r>
      <w:r w:rsidR="00733BE0" w:rsidRPr="002D7C8A">
        <w:t xml:space="preserve">da melodia de uma valsa </w:t>
      </w:r>
      <w:r w:rsidR="00D7553F" w:rsidRPr="002D7C8A">
        <w:t>flutuam longe de nossos ouvidos. A mãe acorda, levanta da cama e em seu longo vestido branco, que se assemelha a um vestido de baile, começa a se mover silenciosa e lentamente de um lado para o outro. Ela acena suas mãos e logo dirige a música como se estivesse convocando uma mu</w:t>
      </w:r>
      <w:r w:rsidR="00DD71B6" w:rsidRPr="002D7C8A">
        <w:t>l</w:t>
      </w:r>
      <w:r w:rsidR="00D7553F" w:rsidRPr="002D7C8A">
        <w:t>tidão de invisíveis convidados</w:t>
      </w:r>
      <w:r w:rsidR="00DD71B6" w:rsidRPr="002D7C8A">
        <w:t>. E agora eles aparecem, esses estranhos casais visionários, g</w:t>
      </w:r>
      <w:r w:rsidR="007056ED">
        <w:t>irando e deslizando em um extra</w:t>
      </w:r>
      <w:r w:rsidR="00DD71B6" w:rsidRPr="002D7C8A">
        <w:t>terrestre ritmo de valsa.</w:t>
      </w:r>
      <w:r w:rsidR="00D7553F" w:rsidRPr="002D7C8A">
        <w:t xml:space="preserve"> A mulher </w:t>
      </w:r>
      <w:r w:rsidR="004E178D" w:rsidRPr="002D7C8A">
        <w:t>moribunda se mistura aos dançarinos</w:t>
      </w:r>
      <w:r w:rsidR="00DD71B6" w:rsidRPr="002D7C8A">
        <w:t xml:space="preserve">; ela se esforça para fazê-los olhar em seus olhos, mas os sombrios convidados, um a um, evitam seu olhar. Então ela parece afundar exausta na cama e a música termina. Agora ela junta toda suas forças </w:t>
      </w:r>
      <w:r w:rsidR="00171DE2" w:rsidRPr="002D7C8A">
        <w:t>e invoca a dança uma vez mais, com gestos mais enérgicos do que antes. Voltam os dançarinos sombrios, girando em um selvagem, louco ritmo. A estranha misteriosa alegria alcança o clímax; há uma</w:t>
      </w:r>
      <w:r w:rsidR="00D678EE">
        <w:t xml:space="preserve"> </w:t>
      </w:r>
      <w:r w:rsidR="00171DE2" w:rsidRPr="002D7C8A">
        <w:t>batida na</w:t>
      </w:r>
      <w:r w:rsidR="00D678EE">
        <w:t xml:space="preserve"> </w:t>
      </w:r>
      <w:r w:rsidR="00171DE2" w:rsidRPr="002D7C8A">
        <w:t>porta, que abre por completo; a mãe solta um grito desesperado; os convidados espectrais desaparecem; a música fenece.</w:t>
      </w:r>
      <w:r w:rsidR="004E178D" w:rsidRPr="002D7C8A">
        <w:t xml:space="preserve"> </w:t>
      </w:r>
      <w:r w:rsidR="00171DE2" w:rsidRPr="002D7C8A">
        <w:t xml:space="preserve">Morte fica de </w:t>
      </w:r>
      <w:r w:rsidR="00D05666" w:rsidRPr="002D7C8A">
        <w:t>pé na entrada</w:t>
      </w:r>
      <w:r w:rsidR="00D678EE">
        <w:t xml:space="preserve"> do quarto.</w:t>
      </w:r>
      <w:r w:rsidR="00D05666" w:rsidRPr="002D7C8A">
        <w:t xml:space="preserve"> </w:t>
      </w:r>
    </w:p>
    <w:p w:rsidR="00D678EE" w:rsidRDefault="00D678EE" w:rsidP="00644E7B">
      <w:pPr>
        <w:pStyle w:val="NormalWeb"/>
        <w:jc w:val="both"/>
      </w:pPr>
      <w:r>
        <w:t>......................................................................................................................................</w:t>
      </w:r>
    </w:p>
    <w:p w:rsidR="0095145D" w:rsidRPr="0095145D" w:rsidRDefault="0095145D" w:rsidP="0095145D">
      <w:pPr>
        <w:pStyle w:val="NormalWeb"/>
        <w:shd w:val="clear" w:color="auto" w:fill="FFFFFF"/>
        <w:jc w:val="both"/>
        <w:rPr>
          <w:iCs/>
        </w:rPr>
      </w:pPr>
      <w:r w:rsidRPr="00763132">
        <w:rPr>
          <w:b/>
          <w:bCs/>
          <w:sz w:val="28"/>
          <w:szCs w:val="28"/>
          <w:lang w:val="pt-PT"/>
        </w:rPr>
        <w:t>Johann Sebastian Bach</w:t>
      </w:r>
      <w:r>
        <w:rPr>
          <w:lang w:val="pt-PT"/>
        </w:rPr>
        <w:t xml:space="preserve"> </w:t>
      </w:r>
      <w:r w:rsidRPr="0095145D">
        <w:rPr>
          <w:lang w:val="pt-PT"/>
        </w:rPr>
        <w:t>(</w:t>
      </w:r>
      <w:hyperlink r:id="rId5" w:tooltip="Eisenach" w:history="1">
        <w:r w:rsidRPr="0095145D">
          <w:rPr>
            <w:rStyle w:val="Hyperlink"/>
            <w:color w:val="auto"/>
            <w:u w:val="none"/>
            <w:lang w:val="pt-PT"/>
          </w:rPr>
          <w:t>Eisenach</w:t>
        </w:r>
      </w:hyperlink>
      <w:r w:rsidRPr="0095145D">
        <w:rPr>
          <w:lang w:val="pt-PT"/>
        </w:rPr>
        <w:t xml:space="preserve">, </w:t>
      </w:r>
      <w:hyperlink r:id="rId6" w:tooltip="1685" w:history="1">
        <w:r w:rsidRPr="0095145D">
          <w:rPr>
            <w:rStyle w:val="Hyperlink"/>
            <w:color w:val="auto"/>
            <w:u w:val="none"/>
            <w:lang w:val="pt-PT"/>
          </w:rPr>
          <w:t>1685</w:t>
        </w:r>
      </w:hyperlink>
      <w:r w:rsidRPr="0095145D">
        <w:rPr>
          <w:lang w:val="pt-PT"/>
        </w:rPr>
        <w:t xml:space="preserve">- </w:t>
      </w:r>
      <w:hyperlink r:id="rId7" w:tooltip="Leipzig" w:history="1">
        <w:r w:rsidRPr="0095145D">
          <w:rPr>
            <w:rStyle w:val="Hyperlink"/>
            <w:color w:val="auto"/>
            <w:u w:val="none"/>
            <w:lang w:val="pt-PT"/>
          </w:rPr>
          <w:t>Leipzig</w:t>
        </w:r>
      </w:hyperlink>
      <w:r w:rsidRPr="0095145D">
        <w:rPr>
          <w:lang w:val="pt-PT"/>
        </w:rPr>
        <w:t xml:space="preserve">, </w:t>
      </w:r>
      <w:hyperlink r:id="rId8" w:tooltip="1750" w:history="1">
        <w:r w:rsidRPr="0095145D">
          <w:rPr>
            <w:rStyle w:val="Hyperlink"/>
            <w:color w:val="auto"/>
            <w:u w:val="none"/>
            <w:lang w:val="pt-PT"/>
          </w:rPr>
          <w:t>1750</w:t>
        </w:r>
      </w:hyperlink>
      <w:r w:rsidRPr="0095145D">
        <w:rPr>
          <w:lang w:val="pt-PT"/>
        </w:rPr>
        <w:t xml:space="preserve">) foi o maior </w:t>
      </w:r>
      <w:r w:rsidRPr="0095145D">
        <w:fldChar w:fldCharType="begin"/>
      </w:r>
      <w:r w:rsidRPr="0095145D">
        <w:instrText xml:space="preserve"> HYPERLINK "http://pt.wikipedia.org/wiki/Compositor" \o "Compositor" </w:instrText>
      </w:r>
      <w:r w:rsidRPr="0095145D">
        <w:fldChar w:fldCharType="separate"/>
      </w:r>
      <w:r w:rsidRPr="0095145D">
        <w:rPr>
          <w:rStyle w:val="Hyperlink"/>
          <w:color w:val="auto"/>
          <w:u w:val="none"/>
          <w:lang w:val="pt-PT"/>
        </w:rPr>
        <w:t>compositor</w:t>
      </w:r>
      <w:r w:rsidRPr="0095145D">
        <w:rPr>
          <w:rStyle w:val="Hyperlink"/>
          <w:color w:val="auto"/>
          <w:u w:val="none"/>
          <w:lang w:val="pt-PT"/>
        </w:rPr>
        <w:fldChar w:fldCharType="end"/>
      </w:r>
      <w:r w:rsidRPr="0095145D">
        <w:rPr>
          <w:lang w:val="pt-PT"/>
        </w:rPr>
        <w:t xml:space="preserve"> barroco e possivelment da história da música ocidental, além de ter sido </w:t>
      </w:r>
      <w:r w:rsidRPr="0095145D">
        <w:fldChar w:fldCharType="begin"/>
      </w:r>
      <w:r w:rsidRPr="0095145D">
        <w:instrText xml:space="preserve"> HYPERLINK "http://pt.wikipedia.org/wiki/Cantor" \o "Cantor" </w:instrText>
      </w:r>
      <w:r w:rsidRPr="0095145D">
        <w:fldChar w:fldCharType="separate"/>
      </w:r>
      <w:r w:rsidRPr="0095145D">
        <w:rPr>
          <w:rStyle w:val="Hyperlink"/>
          <w:color w:val="auto"/>
          <w:u w:val="none"/>
          <w:lang w:val="pt-PT"/>
        </w:rPr>
        <w:t>cantor</w:t>
      </w:r>
      <w:r w:rsidRPr="0095145D">
        <w:rPr>
          <w:rStyle w:val="Hyperlink"/>
          <w:color w:val="auto"/>
          <w:u w:val="none"/>
          <w:lang w:val="pt-PT"/>
        </w:rPr>
        <w:fldChar w:fldCharType="end"/>
      </w:r>
      <w:r w:rsidRPr="0095145D">
        <w:rPr>
          <w:lang w:val="pt-PT"/>
        </w:rPr>
        <w:t xml:space="preserve">, </w:t>
      </w:r>
      <w:hyperlink r:id="rId9" w:tooltip="Maestro" w:history="1">
        <w:r w:rsidRPr="0095145D">
          <w:rPr>
            <w:rStyle w:val="Hyperlink"/>
            <w:color w:val="auto"/>
            <w:u w:val="none"/>
            <w:lang w:val="pt-PT"/>
          </w:rPr>
          <w:t>maestro</w:t>
        </w:r>
      </w:hyperlink>
      <w:r w:rsidRPr="0095145D">
        <w:rPr>
          <w:lang w:val="pt-PT"/>
        </w:rPr>
        <w:t xml:space="preserve">, </w:t>
      </w:r>
      <w:hyperlink r:id="rId10" w:tooltip="Professor" w:history="1">
        <w:r w:rsidRPr="0095145D">
          <w:rPr>
            <w:rStyle w:val="Hyperlink"/>
            <w:color w:val="auto"/>
            <w:u w:val="none"/>
            <w:lang w:val="pt-PT"/>
          </w:rPr>
          <w:t>professor</w:t>
        </w:r>
      </w:hyperlink>
      <w:r w:rsidRPr="0095145D">
        <w:rPr>
          <w:lang w:val="pt-PT"/>
        </w:rPr>
        <w:t xml:space="preserve">, </w:t>
      </w:r>
      <w:hyperlink r:id="rId11" w:tooltip="Organista" w:history="1">
        <w:r w:rsidRPr="0095145D">
          <w:rPr>
            <w:rStyle w:val="Hyperlink"/>
            <w:color w:val="auto"/>
            <w:u w:val="none"/>
            <w:lang w:val="pt-PT"/>
          </w:rPr>
          <w:t>organista</w:t>
        </w:r>
      </w:hyperlink>
      <w:r w:rsidRPr="0095145D">
        <w:rPr>
          <w:lang w:val="pt-PT"/>
        </w:rPr>
        <w:t xml:space="preserve">, </w:t>
      </w:r>
      <w:hyperlink r:id="rId12" w:tooltip="Cravo (instrumento musical)" w:history="1">
        <w:r w:rsidRPr="0095145D">
          <w:rPr>
            <w:rStyle w:val="Hyperlink"/>
            <w:color w:val="auto"/>
            <w:u w:val="none"/>
            <w:lang w:val="pt-PT"/>
          </w:rPr>
          <w:t>cravista</w:t>
        </w:r>
      </w:hyperlink>
      <w:r w:rsidRPr="0095145D">
        <w:rPr>
          <w:lang w:val="pt-PT"/>
        </w:rPr>
        <w:t xml:space="preserve">, </w:t>
      </w:r>
      <w:hyperlink r:id="rId13" w:tooltip="Viola" w:history="1">
        <w:r w:rsidRPr="0095145D">
          <w:rPr>
            <w:rStyle w:val="Hyperlink"/>
            <w:color w:val="auto"/>
            <w:u w:val="none"/>
            <w:lang w:val="pt-PT"/>
          </w:rPr>
          <w:t>violista</w:t>
        </w:r>
      </w:hyperlink>
      <w:r w:rsidRPr="0095145D">
        <w:rPr>
          <w:lang w:val="pt-PT"/>
        </w:rPr>
        <w:t xml:space="preserve"> e </w:t>
      </w:r>
      <w:hyperlink r:id="rId14" w:tooltip="Violinista" w:history="1">
        <w:r w:rsidRPr="0095145D">
          <w:rPr>
            <w:rStyle w:val="Hyperlink"/>
            <w:color w:val="auto"/>
            <w:u w:val="none"/>
            <w:lang w:val="pt-PT"/>
          </w:rPr>
          <w:t>violinista</w:t>
        </w:r>
      </w:hyperlink>
      <w:r w:rsidRPr="0095145D">
        <w:rPr>
          <w:lang w:val="pt-PT"/>
        </w:rPr>
        <w:t xml:space="preserve">. Segundo Beethoven, </w:t>
      </w:r>
      <w:r w:rsidRPr="0095145D">
        <w:t xml:space="preserve">Bach (riacho, em alemão) deveria se chamar </w:t>
      </w:r>
      <w:proofErr w:type="spellStart"/>
      <w:r w:rsidRPr="0095145D">
        <w:t>Ozean</w:t>
      </w:r>
      <w:proofErr w:type="spellEnd"/>
      <w:r w:rsidRPr="0095145D">
        <w:t xml:space="preserve"> (oceano), tal a sua dimensão musical. Ou como pontuou Wagner: o mais estupendo milagre de toda a música. Prolífico e com obra extremamente variada, são conhecidas mais de 1100 composições, incluindo 226 cantatas, 6 </w:t>
      </w:r>
      <w:proofErr w:type="spellStart"/>
      <w:r w:rsidRPr="0095145D">
        <w:t>motetos</w:t>
      </w:r>
      <w:proofErr w:type="spellEnd"/>
      <w:r w:rsidRPr="0095145D">
        <w:t xml:space="preserve">, 6 oratórios, 188 corais, 84 canções e árias, 246 peças para órgão, 256 para cravo (incluindo 14 concertos e 27 peças -em </w:t>
      </w:r>
      <w:proofErr w:type="spellStart"/>
      <w:r w:rsidRPr="0095145D">
        <w:t>obbligato</w:t>
      </w:r>
      <w:proofErr w:type="spellEnd"/>
      <w:r w:rsidRPr="0095145D">
        <w:t xml:space="preserve">- com outros instrumentos, sendo 13 com violino, e sonatas com viola da gamba-3, com flauta-6 e trios-5), 17 concertos e suítes orquestrais (incluindo 5 concertos para violino e os 6 concertos grossos </w:t>
      </w:r>
      <w:proofErr w:type="spellStart"/>
      <w:r w:rsidRPr="0095145D">
        <w:t>Brandenburgueses</w:t>
      </w:r>
      <w:proofErr w:type="spellEnd"/>
      <w:r w:rsidRPr="0095145D">
        <w:t xml:space="preserve">), 20 peças para diversos instrumentos solo (incluindo 7 para alaúde, 6 </w:t>
      </w:r>
      <w:proofErr w:type="spellStart"/>
      <w:r w:rsidRPr="0095145D">
        <w:t>partitas</w:t>
      </w:r>
      <w:proofErr w:type="spellEnd"/>
      <w:r w:rsidRPr="0095145D">
        <w:t xml:space="preserve"> e sonatas para violino,  6 suítes para violoncelo e uma </w:t>
      </w:r>
      <w:proofErr w:type="spellStart"/>
      <w:r w:rsidRPr="0095145D">
        <w:t>partita</w:t>
      </w:r>
      <w:proofErr w:type="spellEnd"/>
      <w:r w:rsidRPr="0095145D">
        <w:t xml:space="preserve"> para flauta).  Esta listagem inclui concertos que são 10 transcrições e arranjos de obras de Vivaldi, de Marcello (Concerto para Oboé) e 2 de </w:t>
      </w:r>
      <w:proofErr w:type="spellStart"/>
      <w:r w:rsidRPr="0095145D">
        <w:t>Telemann</w:t>
      </w:r>
      <w:proofErr w:type="spellEnd"/>
      <w:r w:rsidRPr="0095145D">
        <w:t xml:space="preserve">. </w:t>
      </w:r>
      <w:r w:rsidRPr="0095145D">
        <w:rPr>
          <w:lang w:val="pt-PT"/>
        </w:rPr>
        <w:t xml:space="preserve">Entre suas peças mais conhecidas e importantes estão os </w:t>
      </w:r>
      <w:r w:rsidRPr="0095145D">
        <w:rPr>
          <w:iCs/>
          <w:lang w:val="pt-PT"/>
        </w:rPr>
        <w:fldChar w:fldCharType="begin"/>
      </w:r>
      <w:r w:rsidRPr="0095145D">
        <w:rPr>
          <w:iCs/>
          <w:lang w:val="pt-PT"/>
        </w:rPr>
        <w:instrText xml:space="preserve"> HYPERLINK "http://pt.wikipedia.org/wiki/Concertos_de_Brandenburgo" \o "Concertos de Brandenburgo" </w:instrText>
      </w:r>
      <w:r w:rsidRPr="0095145D">
        <w:rPr>
          <w:iCs/>
          <w:lang w:val="pt-PT"/>
        </w:rPr>
        <w:fldChar w:fldCharType="separate"/>
      </w:r>
      <w:r w:rsidRPr="0095145D">
        <w:rPr>
          <w:rStyle w:val="Hyperlink"/>
          <w:iCs/>
          <w:color w:val="auto"/>
          <w:u w:val="none"/>
          <w:lang w:val="pt-PT"/>
        </w:rPr>
        <w:t>Concertos de Brandenburgo</w:t>
      </w:r>
      <w:r w:rsidRPr="0095145D">
        <w:rPr>
          <w:iCs/>
          <w:lang w:val="pt-PT"/>
        </w:rPr>
        <w:fldChar w:fldCharType="end"/>
      </w:r>
      <w:r w:rsidRPr="0095145D">
        <w:rPr>
          <w:iCs/>
          <w:lang w:val="pt-PT"/>
        </w:rPr>
        <w:t>, 1721;</w:t>
      </w:r>
      <w:r w:rsidRPr="0095145D">
        <w:rPr>
          <w:lang w:val="pt-PT"/>
        </w:rPr>
        <w:t xml:space="preserve"> a </w:t>
      </w:r>
      <w:hyperlink r:id="rId15" w:tooltip="Arte da Fuga" w:history="1">
        <w:r w:rsidRPr="0095145D">
          <w:rPr>
            <w:rStyle w:val="Hyperlink"/>
            <w:iCs/>
            <w:color w:val="auto"/>
            <w:u w:val="none"/>
            <w:lang w:val="pt-PT"/>
          </w:rPr>
          <w:t>Arte da Fuga</w:t>
        </w:r>
      </w:hyperlink>
      <w:r w:rsidRPr="0095145D">
        <w:rPr>
          <w:iCs/>
          <w:lang w:val="pt-PT"/>
        </w:rPr>
        <w:t xml:space="preserve">, 1745-50, inacabada; </w:t>
      </w:r>
      <w:r w:rsidRPr="0095145D">
        <w:rPr>
          <w:lang w:val="pt-PT"/>
        </w:rPr>
        <w:t xml:space="preserve">o </w:t>
      </w:r>
      <w:hyperlink r:id="rId16" w:tooltip="Cravo Bem-Temperado" w:history="1">
        <w:r w:rsidRPr="0095145D">
          <w:rPr>
            <w:iCs/>
            <w:lang w:val="pt-PT"/>
          </w:rPr>
          <w:t>Cravo Bem Temperado</w:t>
        </w:r>
      </w:hyperlink>
      <w:r w:rsidRPr="0095145D">
        <w:rPr>
          <w:iCs/>
          <w:lang w:val="pt-PT"/>
        </w:rPr>
        <w:t>, L</w:t>
      </w:r>
      <w:r w:rsidRPr="0095145D">
        <w:rPr>
          <w:lang w:val="pt-PT"/>
        </w:rPr>
        <w:t>ivro</w:t>
      </w:r>
      <w:r w:rsidRPr="0095145D">
        <w:t xml:space="preserve"> 1,1722 e Livro 2, 1742; </w:t>
      </w:r>
      <w:r w:rsidRPr="0095145D">
        <w:rPr>
          <w:iCs/>
        </w:rPr>
        <w:t>Variações Goldberg, 1741;</w:t>
      </w:r>
      <w:r w:rsidRPr="0095145D">
        <w:rPr>
          <w:lang w:val="pt-PT"/>
        </w:rPr>
        <w:t xml:space="preserve"> 8 </w:t>
      </w:r>
      <w:r w:rsidRPr="0095145D">
        <w:rPr>
          <w:iCs/>
        </w:rPr>
        <w:t>Concertos para cravo solo, 3 para Dois Cravos, 2  para Três Cravos e Concerto para Quatro Cravos, 1738-9; Concerto Italiano</w:t>
      </w:r>
      <w:r w:rsidRPr="0095145D">
        <w:rPr>
          <w:lang w:val="pt-PT"/>
        </w:rPr>
        <w:t xml:space="preserve">, 1735; 6 </w:t>
      </w:r>
      <w:r w:rsidRPr="0095145D">
        <w:rPr>
          <w:iCs/>
        </w:rPr>
        <w:t xml:space="preserve">Suítes Inglesas e 6 Suítes Francesas para Cravo, 1722; </w:t>
      </w:r>
      <w:r w:rsidRPr="0095145D">
        <w:t>Tocata e Fuga No. 4 em Ré Menor,</w:t>
      </w:r>
      <w:r w:rsidRPr="0095145D">
        <w:rPr>
          <w:iCs/>
        </w:rPr>
        <w:t xml:space="preserve"> a mais famosa </w:t>
      </w:r>
      <w:r w:rsidRPr="0095145D">
        <w:rPr>
          <w:iCs/>
          <w:lang w:val="pt-PT"/>
        </w:rPr>
        <w:t xml:space="preserve">das 7,1708-10; </w:t>
      </w:r>
      <w:r w:rsidRPr="0095145D">
        <w:rPr>
          <w:iCs/>
        </w:rPr>
        <w:t>15 sinfonias, 1723; O Pequeno Livro de Anna Magdalena Bach, Canções, 1722; Pequeno livro para o órgão</w:t>
      </w:r>
      <w:r w:rsidRPr="0095145D">
        <w:t xml:space="preserve">, </w:t>
      </w:r>
      <w:r w:rsidRPr="0095145D">
        <w:rPr>
          <w:iCs/>
        </w:rPr>
        <w:t>22 Prelúdios</w:t>
      </w:r>
      <w:r w:rsidRPr="0095145D">
        <w:t xml:space="preserve"> (ou Tocatas ou Fantasias) e diversas fugas</w:t>
      </w:r>
      <w:r w:rsidRPr="0095145D">
        <w:rPr>
          <w:lang w:val="pt-PT"/>
        </w:rPr>
        <w:t xml:space="preserve"> </w:t>
      </w:r>
      <w:r w:rsidRPr="0095145D">
        <w:t>para órgão; 6</w:t>
      </w:r>
      <w:r w:rsidRPr="0095145D">
        <w:rPr>
          <w:lang w:val="pt-PT"/>
        </w:rPr>
        <w:t xml:space="preserve"> </w:t>
      </w:r>
      <w:hyperlink r:id="rId17" w:tooltip="Sonatas e Partitas para violino solo" w:history="1">
        <w:r w:rsidRPr="0095145D">
          <w:rPr>
            <w:rStyle w:val="Hyperlink"/>
            <w:iCs/>
            <w:color w:val="auto"/>
            <w:u w:val="none"/>
            <w:lang w:val="pt-PT"/>
          </w:rPr>
          <w:t>Sonatas e Partitas para violino solo</w:t>
        </w:r>
      </w:hyperlink>
      <w:r w:rsidRPr="0095145D">
        <w:rPr>
          <w:iCs/>
          <w:lang w:val="pt-PT"/>
        </w:rPr>
        <w:t>, 1720; 6</w:t>
      </w:r>
      <w:r w:rsidRPr="0095145D">
        <w:t xml:space="preserve"> Concertos para violino solo, 1717-23, e  Concerto para dois violinos,1723; diversas suítes, prelúdios e fugas</w:t>
      </w:r>
      <w:r w:rsidRPr="0095145D">
        <w:rPr>
          <w:lang w:val="pt-PT"/>
        </w:rPr>
        <w:t xml:space="preserve"> para alaúde; 6 Suítes para violoncelo solo, 1720; </w:t>
      </w:r>
      <w:hyperlink r:id="rId18" w:tooltip="Oferenda Musical" w:history="1">
        <w:r w:rsidRPr="0095145D">
          <w:rPr>
            <w:rStyle w:val="Hyperlink"/>
            <w:iCs/>
            <w:color w:val="auto"/>
            <w:u w:val="none"/>
            <w:lang w:val="pt-PT"/>
          </w:rPr>
          <w:t>Oferenda Musical</w:t>
        </w:r>
      </w:hyperlink>
      <w:r w:rsidRPr="0095145D">
        <w:rPr>
          <w:iCs/>
          <w:lang w:val="pt-PT"/>
        </w:rPr>
        <w:t xml:space="preserve">, 1747; </w:t>
      </w:r>
      <w:r w:rsidRPr="0095145D">
        <w:rPr>
          <w:lang w:val="pt-PT"/>
        </w:rPr>
        <w:t xml:space="preserve">Magnificat 1723; </w:t>
      </w:r>
      <w:r w:rsidRPr="0095145D">
        <w:t xml:space="preserve">Jesus, Alegria dos Homens, 1723; </w:t>
      </w:r>
      <w:r w:rsidRPr="0095145D">
        <w:rPr>
          <w:iCs/>
        </w:rPr>
        <w:t xml:space="preserve">Paixão Segundo São João, 1724; Paixão Segundo São Mateus, 1727; 6 Motetos,1727; Oratório de Natal, 1734; </w:t>
      </w:r>
      <w:hyperlink r:id="rId19" w:tooltip="Missa em Si Menor" w:history="1">
        <w:r w:rsidRPr="0095145D">
          <w:rPr>
            <w:rStyle w:val="Hyperlink"/>
            <w:iCs/>
            <w:color w:val="auto"/>
            <w:u w:val="none"/>
            <w:lang w:val="pt-PT"/>
          </w:rPr>
          <w:t>Missa em Si Menor</w:t>
        </w:r>
      </w:hyperlink>
      <w:r w:rsidRPr="0095145D">
        <w:rPr>
          <w:iCs/>
          <w:lang w:val="pt-PT"/>
        </w:rPr>
        <w:t>, 1749.</w:t>
      </w:r>
      <w:r w:rsidRPr="0095145D">
        <w:rPr>
          <w:iCs/>
        </w:rPr>
        <w:t xml:space="preserve"> </w:t>
      </w:r>
    </w:p>
    <w:p w:rsidR="0095145D" w:rsidRPr="0095145D" w:rsidRDefault="0095145D" w:rsidP="0095145D">
      <w:pPr>
        <w:pStyle w:val="NormalWeb"/>
        <w:shd w:val="clear" w:color="auto" w:fill="FFFFFF"/>
        <w:jc w:val="both"/>
      </w:pPr>
      <w:r w:rsidRPr="00A3634E">
        <w:rPr>
          <w:lang w:val="pt-PT"/>
        </w:rPr>
        <w:t xml:space="preserve">Absorvendo inicialmente o grande repertório de música </w:t>
      </w:r>
      <w:r w:rsidRPr="0095145D">
        <w:rPr>
          <w:lang w:val="pt-PT"/>
        </w:rPr>
        <w:fldChar w:fldCharType="begin"/>
      </w:r>
      <w:r w:rsidRPr="0095145D">
        <w:rPr>
          <w:lang w:val="pt-PT"/>
        </w:rPr>
        <w:instrText xml:space="preserve"> HYPERLINK "http://pt.wikipedia.org/wiki/Contraponto_(m%C3%BAsica)" \o "Contraponto (música)" </w:instrText>
      </w:r>
      <w:r w:rsidRPr="0095145D">
        <w:rPr>
          <w:lang w:val="pt-PT"/>
        </w:rPr>
        <w:fldChar w:fldCharType="separate"/>
      </w:r>
      <w:r w:rsidRPr="0095145D">
        <w:rPr>
          <w:rStyle w:val="Hyperlink"/>
          <w:color w:val="auto"/>
          <w:u w:val="none"/>
          <w:lang w:val="pt-PT"/>
        </w:rPr>
        <w:t>contrapontística</w:t>
      </w:r>
      <w:r w:rsidRPr="0095145D">
        <w:rPr>
          <w:lang w:val="pt-PT"/>
        </w:rPr>
        <w:fldChar w:fldCharType="end"/>
      </w:r>
      <w:r w:rsidRPr="0095145D">
        <w:rPr>
          <w:lang w:val="pt-PT"/>
        </w:rPr>
        <w:t xml:space="preserve"> germânica como base de seu estilo, recebeu mais tarde a influência italiana e francesa, através das quais sua obra se enriqueceu e se transformou, realizando uma síntese original de uma multiplicidade de tendências. Praticou quase todos os gêneros musicais conhecidos em seu tempo, com a notável exceção da </w:t>
      </w:r>
      <w:r w:rsidRPr="0095145D">
        <w:rPr>
          <w:lang w:val="pt-PT"/>
        </w:rPr>
        <w:fldChar w:fldCharType="begin"/>
      </w:r>
      <w:r w:rsidRPr="0095145D">
        <w:rPr>
          <w:lang w:val="pt-PT"/>
        </w:rPr>
        <w:instrText xml:space="preserve"> HYPERLINK "http://pt.wikipedia.org/wiki/%C3%93pera" \o "Ópera" </w:instrText>
      </w:r>
      <w:r w:rsidRPr="0095145D">
        <w:rPr>
          <w:lang w:val="pt-PT"/>
        </w:rPr>
        <w:fldChar w:fldCharType="separate"/>
      </w:r>
      <w:r w:rsidRPr="0095145D">
        <w:rPr>
          <w:rStyle w:val="Hyperlink"/>
          <w:color w:val="auto"/>
          <w:u w:val="none"/>
          <w:lang w:val="pt-PT"/>
        </w:rPr>
        <w:t>ópera</w:t>
      </w:r>
      <w:r w:rsidRPr="0095145D">
        <w:rPr>
          <w:lang w:val="pt-PT"/>
        </w:rPr>
        <w:fldChar w:fldCharType="end"/>
      </w:r>
      <w:r w:rsidRPr="0095145D">
        <w:rPr>
          <w:lang w:val="pt-PT"/>
        </w:rPr>
        <w:t xml:space="preserve">, embora suas </w:t>
      </w:r>
      <w:r w:rsidRPr="0095145D">
        <w:rPr>
          <w:lang w:val="pt-PT"/>
        </w:rPr>
        <w:fldChar w:fldCharType="begin"/>
      </w:r>
      <w:r w:rsidRPr="0095145D">
        <w:rPr>
          <w:lang w:val="pt-PT"/>
        </w:rPr>
        <w:instrText xml:space="preserve"> HYPERLINK "http://pt.wikipedia.org/wiki/Cantata" \o "Cantata" </w:instrText>
      </w:r>
      <w:r w:rsidRPr="0095145D">
        <w:rPr>
          <w:lang w:val="pt-PT"/>
        </w:rPr>
        <w:fldChar w:fldCharType="separate"/>
      </w:r>
      <w:r w:rsidRPr="0095145D">
        <w:rPr>
          <w:rStyle w:val="Hyperlink"/>
          <w:color w:val="auto"/>
          <w:u w:val="none"/>
          <w:lang w:val="pt-PT"/>
        </w:rPr>
        <w:t>cantatas</w:t>
      </w:r>
      <w:r w:rsidRPr="0095145D">
        <w:rPr>
          <w:lang w:val="pt-PT"/>
        </w:rPr>
        <w:fldChar w:fldCharType="end"/>
      </w:r>
      <w:r w:rsidRPr="0095145D">
        <w:rPr>
          <w:lang w:val="pt-PT"/>
        </w:rPr>
        <w:t xml:space="preserve"> maduras revelem bastante influência desta que foi uma das formas mais populares do período </w:t>
      </w:r>
      <w:r w:rsidRPr="0095145D">
        <w:rPr>
          <w:lang w:val="pt-PT"/>
        </w:rPr>
        <w:fldChar w:fldCharType="begin"/>
      </w:r>
      <w:r w:rsidRPr="0095145D">
        <w:rPr>
          <w:lang w:val="pt-PT"/>
        </w:rPr>
        <w:instrText xml:space="preserve"> HYPERLINK "http://pt.wikipedia.org/wiki/Barroco" \o "Barroco" </w:instrText>
      </w:r>
      <w:r w:rsidRPr="0095145D">
        <w:rPr>
          <w:lang w:val="pt-PT"/>
        </w:rPr>
        <w:fldChar w:fldCharType="separate"/>
      </w:r>
      <w:r w:rsidRPr="0095145D">
        <w:rPr>
          <w:rStyle w:val="Hyperlink"/>
          <w:color w:val="auto"/>
          <w:u w:val="none"/>
          <w:lang w:val="pt-PT"/>
        </w:rPr>
        <w:t>Barroco</w:t>
      </w:r>
      <w:r w:rsidRPr="0095145D">
        <w:rPr>
          <w:lang w:val="pt-PT"/>
        </w:rPr>
        <w:fldChar w:fldCharType="end"/>
      </w:r>
      <w:r w:rsidRPr="0095145D">
        <w:rPr>
          <w:lang w:val="pt-PT"/>
        </w:rPr>
        <w:t xml:space="preserve">.  </w:t>
      </w:r>
      <w:r w:rsidRPr="0095145D">
        <w:t xml:space="preserve">Sua música sacra, suas obras corais e para órgão, assim como para outros instrumentos, tinham um entusiasmo e uma aparente liberdade, que escondiam imenso rigor. Seu uso do contraponto foi brilhante e inovador, e as imensas complexidades do seu estilo de composição – que frequentemente incluíam símbolos religiosos e numéricos, que parecem encaixar perfeitamente em um profundo quebra-cabeças de códigos especiais – ainda surpreendem os músicos atuais. </w:t>
      </w:r>
    </w:p>
    <w:p w:rsidR="0095145D" w:rsidRPr="0095145D" w:rsidRDefault="0095145D" w:rsidP="0095145D">
      <w:pPr>
        <w:pStyle w:val="NormalWeb"/>
        <w:shd w:val="clear" w:color="auto" w:fill="FFFFFF"/>
        <w:jc w:val="both"/>
      </w:pPr>
      <w:r w:rsidRPr="0095145D">
        <w:rPr>
          <w:lang w:val="pt-PT"/>
        </w:rPr>
        <w:t xml:space="preserve">Sua habilidade ao órgão e ao cravo foi amplamente reconhecida enquanto viveu e se tornou lendária, sendo considerado o maior </w:t>
      </w:r>
      <w:r w:rsidRPr="0095145D">
        <w:rPr>
          <w:lang w:val="pt-PT"/>
        </w:rPr>
        <w:fldChar w:fldCharType="begin"/>
      </w:r>
      <w:r w:rsidRPr="0095145D">
        <w:rPr>
          <w:lang w:val="pt-PT"/>
        </w:rPr>
        <w:instrText xml:space="preserve"> HYPERLINK "http://pt.wikipedia.org/wiki/Virtuose" \o "Virtuose" </w:instrText>
      </w:r>
      <w:r w:rsidRPr="0095145D">
        <w:rPr>
          <w:lang w:val="pt-PT"/>
        </w:rPr>
        <w:fldChar w:fldCharType="separate"/>
      </w:r>
      <w:r w:rsidRPr="0095145D">
        <w:rPr>
          <w:rStyle w:val="Hyperlink"/>
          <w:color w:val="auto"/>
          <w:u w:val="none"/>
          <w:lang w:val="pt-PT"/>
        </w:rPr>
        <w:t>virtuose</w:t>
      </w:r>
      <w:r w:rsidRPr="0095145D">
        <w:rPr>
          <w:lang w:val="pt-PT"/>
        </w:rPr>
        <w:fldChar w:fldCharType="end"/>
      </w:r>
      <w:r w:rsidRPr="0095145D">
        <w:rPr>
          <w:lang w:val="pt-PT"/>
        </w:rPr>
        <w:t xml:space="preserve"> de sua geração e um especialista na construção de órgãos. Também tinha grandes qualidades como maestro, cantor, professor e violinista. </w:t>
      </w:r>
      <w:r w:rsidRPr="0095145D">
        <w:t xml:space="preserve">Apesar da genialidade, Bach não foi compreendido devidamente em seu tempo, tendo sido mais conhecido como organista do que como </w:t>
      </w:r>
      <w:r w:rsidRPr="0095145D">
        <w:lastRenderedPageBreak/>
        <w:t xml:space="preserve">compositor, cujo </w:t>
      </w:r>
      <w:r w:rsidRPr="0095145D">
        <w:rPr>
          <w:lang w:val="pt-PT"/>
        </w:rPr>
        <w:t>mérito só recebeu aprovação limitada e nunca foi exatamente popular, ainda que vários críticos que o conheceram o louvassem como grande músico</w:t>
      </w:r>
      <w:r w:rsidRPr="0095145D">
        <w:t xml:space="preserve">. Sua obra foi então considerada como mística e hermética, tendo sido muito pouco publicada em vida, comparada com a de </w:t>
      </w:r>
      <w:proofErr w:type="spellStart"/>
      <w:r w:rsidRPr="0095145D">
        <w:t>Telemann</w:t>
      </w:r>
      <w:proofErr w:type="spellEnd"/>
      <w:r w:rsidRPr="0095145D">
        <w:t xml:space="preserve">, por exemplo. Após sua morte, suas músicas praticamente caíram no esquecimento até que em 1829 </w:t>
      </w:r>
      <w:hyperlink r:id="rId20" w:history="1">
        <w:r w:rsidRPr="0095145D">
          <w:rPr>
            <w:rStyle w:val="Hyperlink"/>
            <w:color w:val="auto"/>
            <w:u w:val="none"/>
          </w:rPr>
          <w:t xml:space="preserve">Felix </w:t>
        </w:r>
        <w:proofErr w:type="spellStart"/>
        <w:r w:rsidRPr="0095145D">
          <w:rPr>
            <w:rStyle w:val="Hyperlink"/>
            <w:color w:val="auto"/>
            <w:u w:val="none"/>
          </w:rPr>
          <w:t>Mendelssohn</w:t>
        </w:r>
        <w:proofErr w:type="spellEnd"/>
      </w:hyperlink>
      <w:r w:rsidRPr="0095145D">
        <w:t xml:space="preserve"> regeu a Paixão Segundo São Mateus em Berlim, o que garantiu o resgate da sua obra: um verdadeiro renascimento do compositor e o seu reconhecimento progressivo. Foi necessário um século após sua morte para que o mundo pudesse conhecer sua obra em toda a plenitude e conferir-lhe a consagração definitiva de ser considerado </w:t>
      </w:r>
      <w:r w:rsidRPr="0095145D">
        <w:rPr>
          <w:lang w:val="pt-PT"/>
        </w:rPr>
        <w:t xml:space="preserve">como o maior nome da </w:t>
      </w:r>
      <w:r w:rsidRPr="0095145D">
        <w:rPr>
          <w:lang w:val="pt-PT"/>
        </w:rPr>
        <w:fldChar w:fldCharType="begin"/>
      </w:r>
      <w:r w:rsidRPr="0095145D">
        <w:rPr>
          <w:lang w:val="pt-PT"/>
        </w:rPr>
        <w:instrText xml:space="preserve"> HYPERLINK "http://pt.wikipedia.org/wiki/M%C3%BAsica_barroca" \o "Música barroca" </w:instrText>
      </w:r>
      <w:r w:rsidRPr="0095145D">
        <w:rPr>
          <w:lang w:val="pt-PT"/>
        </w:rPr>
        <w:fldChar w:fldCharType="separate"/>
      </w:r>
      <w:r w:rsidRPr="0095145D">
        <w:rPr>
          <w:rStyle w:val="Hyperlink"/>
          <w:color w:val="auto"/>
          <w:u w:val="none"/>
          <w:lang w:val="pt-PT"/>
        </w:rPr>
        <w:t>música barroca</w:t>
      </w:r>
      <w:r w:rsidRPr="0095145D">
        <w:rPr>
          <w:lang w:val="pt-PT"/>
        </w:rPr>
        <w:fldChar w:fldCharType="end"/>
      </w:r>
      <w:r w:rsidRPr="0095145D">
        <w:rPr>
          <w:lang w:val="pt-PT"/>
        </w:rPr>
        <w:t xml:space="preserve">.  Na apreciação contemporânea, muitos o vêem como o maior compositor de todos os tempos, deixando muitas obras que constituem a consumação de seus gêneros. </w:t>
      </w:r>
    </w:p>
    <w:p w:rsidR="0095145D" w:rsidRPr="0095145D" w:rsidRDefault="0095145D" w:rsidP="0095145D">
      <w:pPr>
        <w:pStyle w:val="NormalWeb"/>
        <w:jc w:val="both"/>
      </w:pPr>
      <w:r w:rsidRPr="0095145D">
        <w:t xml:space="preserve">Cresceu em um ambiente propício, pois era membro de uma família de músicos. Na verdade, desde </w:t>
      </w:r>
      <w:proofErr w:type="spellStart"/>
      <w:r w:rsidRPr="0095145D">
        <w:t>Veit</w:t>
      </w:r>
      <w:proofErr w:type="spellEnd"/>
      <w:r w:rsidRPr="0095145D">
        <w:t xml:space="preserve"> Bach, que no século XVI tocava cítara, até 1685, são contados 27 músicos na família Bach. O mais célebre, porém, merecidamente, foi Johann Sebastian Bach, que nasceu em </w:t>
      </w:r>
      <w:proofErr w:type="spellStart"/>
      <w:r w:rsidRPr="0095145D">
        <w:t>Eisenach</w:t>
      </w:r>
      <w:proofErr w:type="spellEnd"/>
      <w:r w:rsidRPr="0095145D">
        <w:t xml:space="preserve">, uma pequena cidade da Turíngia, no centro da </w:t>
      </w:r>
      <w:hyperlink r:id="rId21" w:history="1">
        <w:r w:rsidRPr="0095145D">
          <w:rPr>
            <w:rStyle w:val="Hyperlink"/>
            <w:color w:val="auto"/>
            <w:u w:val="none"/>
          </w:rPr>
          <w:t>Alemanha</w:t>
        </w:r>
      </w:hyperlink>
      <w:r w:rsidRPr="0095145D">
        <w:t xml:space="preserve">. Seu pai, Johann </w:t>
      </w:r>
      <w:proofErr w:type="spellStart"/>
      <w:r w:rsidRPr="0095145D">
        <w:t>Ambrosius</w:t>
      </w:r>
      <w:proofErr w:type="spellEnd"/>
      <w:r w:rsidRPr="0095145D">
        <w:t xml:space="preserve"> Bach, era violinista da corte de </w:t>
      </w:r>
      <w:proofErr w:type="spellStart"/>
      <w:r w:rsidRPr="0095145D">
        <w:t>Eisenach</w:t>
      </w:r>
      <w:proofErr w:type="spellEnd"/>
      <w:r w:rsidRPr="0095145D">
        <w:t xml:space="preserve"> e lhe ensinou a tocar violino e viola e a escrever as notas musicais, além de criá-lo na fé protestante. Ao mesmo tempo recebia lições de órgão e cravo com seu tio, organista da igreja de São Jorge. Quando tinha nove anos perdeu sua mãe e, um ano após, seu pai. A família se viu obrigada a se dispersar e o jovem Bach, o caçula, foi morar na cidade próxima de </w:t>
      </w:r>
      <w:proofErr w:type="spellStart"/>
      <w:r w:rsidRPr="0095145D">
        <w:t>Ohrdruf</w:t>
      </w:r>
      <w:proofErr w:type="spellEnd"/>
      <w:r w:rsidRPr="0095145D">
        <w:t xml:space="preserve"> com seu irmão mais velho, Johann </w:t>
      </w:r>
      <w:proofErr w:type="spellStart"/>
      <w:r w:rsidRPr="0095145D">
        <w:t>Christoph</w:t>
      </w:r>
      <w:proofErr w:type="spellEnd"/>
      <w:r w:rsidRPr="0095145D">
        <w:t>, organista da igreja de São Miguel, que lhe ensinou as primeiras noções de composição. Mas os recursos do irmão eram escassos e Bach ajudava nas despesas domésticas, cantando no coro de algumas igrejas, pois era dotado de privilegiada voz de soprano menino.</w:t>
      </w:r>
    </w:p>
    <w:p w:rsidR="0095145D" w:rsidRPr="00A3634E" w:rsidRDefault="0095145D" w:rsidP="0095145D">
      <w:pPr>
        <w:pStyle w:val="NormalWeb"/>
        <w:jc w:val="both"/>
        <w:rPr>
          <w:color w:val="000000"/>
        </w:rPr>
      </w:pPr>
      <w:r w:rsidRPr="00A3634E">
        <w:rPr>
          <w:color w:val="000000"/>
        </w:rPr>
        <w:t xml:space="preserve"> </w:t>
      </w:r>
      <w:r w:rsidRPr="00A3634E">
        <w:t xml:space="preserve">Aos quinze anos decidiu mudar-se para </w:t>
      </w:r>
      <w:proofErr w:type="spellStart"/>
      <w:r w:rsidRPr="00A3634E">
        <w:t>Lüneburg</w:t>
      </w:r>
      <w:proofErr w:type="spellEnd"/>
      <w:r w:rsidRPr="00A3634E">
        <w:t xml:space="preserve"> e </w:t>
      </w:r>
      <w:r w:rsidRPr="00A3634E">
        <w:rPr>
          <w:color w:val="000000"/>
        </w:rPr>
        <w:t>ingressou na escola de São Miguel, onde cantaria no coro da igreja e teria ensino formal de música</w:t>
      </w:r>
      <w:r w:rsidRPr="00A3634E">
        <w:t xml:space="preserve">. Dessa forma, iria prover seu próprio sustento, com base na sólida cultura musical que adquirira, enriquecida pelos conhecimentos lá </w:t>
      </w:r>
      <w:proofErr w:type="gramStart"/>
      <w:r w:rsidRPr="00A3634E">
        <w:t>obtidos  em</w:t>
      </w:r>
      <w:proofErr w:type="gramEnd"/>
      <w:r w:rsidRPr="00A3634E">
        <w:t xml:space="preserve"> literatura, filosofia, línguas e teologia. </w:t>
      </w:r>
      <w:r w:rsidRPr="00A3634E">
        <w:rPr>
          <w:color w:val="000000"/>
        </w:rPr>
        <w:t xml:space="preserve">Em suas viagens de férias aos centros culturais mais próximos, familiarizou-se com a obra de Jean-Baptiste </w:t>
      </w:r>
      <w:proofErr w:type="spellStart"/>
      <w:r w:rsidRPr="00A3634E">
        <w:rPr>
          <w:color w:val="000000"/>
        </w:rPr>
        <w:t>Lully</w:t>
      </w:r>
      <w:proofErr w:type="spellEnd"/>
      <w:r w:rsidRPr="00A3634E">
        <w:rPr>
          <w:color w:val="000000"/>
        </w:rPr>
        <w:t xml:space="preserve"> e </w:t>
      </w:r>
      <w:hyperlink r:id="rId22" w:history="1">
        <w:r w:rsidRPr="0095145D">
          <w:rPr>
            <w:rStyle w:val="Hyperlink"/>
            <w:color w:val="auto"/>
            <w:u w:val="none"/>
          </w:rPr>
          <w:t xml:space="preserve">François </w:t>
        </w:r>
        <w:proofErr w:type="spellStart"/>
        <w:r w:rsidRPr="0095145D">
          <w:rPr>
            <w:rStyle w:val="Hyperlink"/>
            <w:color w:val="auto"/>
            <w:u w:val="none"/>
          </w:rPr>
          <w:t>Couperin</w:t>
        </w:r>
        <w:proofErr w:type="spellEnd"/>
      </w:hyperlink>
      <w:r w:rsidRPr="0095145D">
        <w:t xml:space="preserve"> -</w:t>
      </w:r>
      <w:r w:rsidRPr="00A3634E">
        <w:rPr>
          <w:color w:val="000000"/>
        </w:rPr>
        <w:t xml:space="preserve"> </w:t>
      </w:r>
      <w:r w:rsidRPr="00A3634E">
        <w:t>a cultura francesa era uma verdadeira mania naquela cidade de intensa vida cultural.</w:t>
      </w:r>
      <w:r w:rsidRPr="00A3634E">
        <w:rPr>
          <w:color w:val="000000"/>
        </w:rPr>
        <w:t xml:space="preserve"> Em Hamburgo, conheceu a grande tradição alemã de Jan Adams </w:t>
      </w:r>
      <w:proofErr w:type="spellStart"/>
      <w:r w:rsidRPr="00A3634E">
        <w:rPr>
          <w:color w:val="000000"/>
        </w:rPr>
        <w:t>Reinken</w:t>
      </w:r>
      <w:proofErr w:type="spellEnd"/>
      <w:r w:rsidRPr="00A3634E">
        <w:rPr>
          <w:color w:val="000000"/>
        </w:rPr>
        <w:t xml:space="preserve"> e Vincent Lübeck.</w:t>
      </w:r>
      <w:r w:rsidRPr="00A3634E">
        <w:t xml:space="preserve"> Após três anos concluiu seus estudos e com base em seus progressos admiráveis foi nomeado organista da nova igreja de </w:t>
      </w:r>
      <w:proofErr w:type="spellStart"/>
      <w:r w:rsidRPr="00A3634E">
        <w:t>Arnstadt</w:t>
      </w:r>
      <w:proofErr w:type="spellEnd"/>
      <w:r w:rsidRPr="00A3634E">
        <w:t xml:space="preserve"> em 1703, o que lhe ajudou a compensar o salário do coro, já que havia perdido sua bela voz juvenil. </w:t>
      </w:r>
      <w:r w:rsidRPr="00A3634E">
        <w:rPr>
          <w:color w:val="000000"/>
        </w:rPr>
        <w:t xml:space="preserve">Ausentando-se por quatro meses, conheceu em Lübeck o célebre Dietrich </w:t>
      </w:r>
      <w:proofErr w:type="spellStart"/>
      <w:r w:rsidRPr="00A3634E">
        <w:rPr>
          <w:color w:val="000000"/>
        </w:rPr>
        <w:t>Buxtehude</w:t>
      </w:r>
      <w:proofErr w:type="spellEnd"/>
      <w:r w:rsidRPr="00A3634E">
        <w:rPr>
          <w:color w:val="000000"/>
        </w:rPr>
        <w:t xml:space="preserve">, de quem recebeu lições que modificariam sua maneira de interpretar o órgão. </w:t>
      </w:r>
      <w:r w:rsidRPr="00A3634E">
        <w:t>Um jovem de aparência refinada e precocemente responsável exibia desde os 18 anos uma personalidade forte e independente, que o fazia insistir em manter uma mulher no coro - sua prima Maria Bárbara - contrariando os regulamentos da Igreja e irritando a congregação. Em vista disto, viu-se obrigado a pedir demissão em 1707 (22). Neste mesmo ano, d</w:t>
      </w:r>
      <w:r w:rsidRPr="00A3634E">
        <w:rPr>
          <w:color w:val="000000"/>
        </w:rPr>
        <w:t xml:space="preserve">e volta a </w:t>
      </w:r>
      <w:proofErr w:type="spellStart"/>
      <w:r w:rsidRPr="00A3634E">
        <w:rPr>
          <w:color w:val="000000"/>
        </w:rPr>
        <w:t>Arnstadt</w:t>
      </w:r>
      <w:proofErr w:type="spellEnd"/>
      <w:r w:rsidRPr="00A3634E">
        <w:rPr>
          <w:color w:val="000000"/>
        </w:rPr>
        <w:t>, não foi bem aceito no templo, o que fez com que ele aceitasse o cargo de organista na igreja de São B</w:t>
      </w:r>
      <w:r>
        <w:rPr>
          <w:color w:val="000000"/>
        </w:rPr>
        <w:t>rás</w:t>
      </w:r>
      <w:r w:rsidRPr="00A3634E">
        <w:rPr>
          <w:color w:val="000000"/>
        </w:rPr>
        <w:t xml:space="preserve"> na cidade de </w:t>
      </w:r>
      <w:proofErr w:type="spellStart"/>
      <w:r w:rsidRPr="00A3634E">
        <w:rPr>
          <w:color w:val="000000"/>
        </w:rPr>
        <w:t>Mühlhausen</w:t>
      </w:r>
      <w:proofErr w:type="spellEnd"/>
      <w:r w:rsidRPr="00A3634E">
        <w:rPr>
          <w:color w:val="000000"/>
        </w:rPr>
        <w:t xml:space="preserve"> e se </w:t>
      </w:r>
      <w:r w:rsidRPr="00A3634E">
        <w:t>casasse com Maria Bárbara</w:t>
      </w:r>
      <w:r w:rsidRPr="00A3634E">
        <w:rPr>
          <w:color w:val="000000"/>
        </w:rPr>
        <w:t>. Deste casamento ficaram sete filhos, dos quais três se tornaram músicos</w:t>
      </w:r>
      <w:r>
        <w:rPr>
          <w:color w:val="000000"/>
        </w:rPr>
        <w:t>:</w:t>
      </w:r>
      <w:r w:rsidRPr="00A3634E">
        <w:rPr>
          <w:color w:val="000000"/>
        </w:rPr>
        <w:t xml:space="preserve"> </w:t>
      </w:r>
      <w:proofErr w:type="spellStart"/>
      <w:r w:rsidRPr="00A3634E">
        <w:rPr>
          <w:color w:val="000000"/>
        </w:rPr>
        <w:t>Wilhem</w:t>
      </w:r>
      <w:proofErr w:type="spellEnd"/>
      <w:r w:rsidRPr="00A3634E">
        <w:rPr>
          <w:color w:val="000000"/>
        </w:rPr>
        <w:t xml:space="preserve"> </w:t>
      </w:r>
      <w:proofErr w:type="spellStart"/>
      <w:r w:rsidRPr="00A3634E">
        <w:rPr>
          <w:color w:val="000000"/>
        </w:rPr>
        <w:t>Friedemann</w:t>
      </w:r>
      <w:proofErr w:type="spellEnd"/>
      <w:r w:rsidRPr="00A3634E">
        <w:rPr>
          <w:color w:val="000000"/>
        </w:rPr>
        <w:t xml:space="preserve">, Carl </w:t>
      </w:r>
      <w:proofErr w:type="spellStart"/>
      <w:r w:rsidRPr="00A3634E">
        <w:rPr>
          <w:color w:val="000000"/>
        </w:rPr>
        <w:t>Philipp</w:t>
      </w:r>
      <w:proofErr w:type="spellEnd"/>
      <w:r w:rsidRPr="00A3634E">
        <w:rPr>
          <w:color w:val="000000"/>
        </w:rPr>
        <w:t xml:space="preserve"> Emanuel e Johann </w:t>
      </w:r>
      <w:proofErr w:type="spellStart"/>
      <w:r w:rsidRPr="00A3634E">
        <w:rPr>
          <w:color w:val="000000"/>
        </w:rPr>
        <w:t>Gottfried</w:t>
      </w:r>
      <w:proofErr w:type="spellEnd"/>
      <w:r w:rsidRPr="00A3634E">
        <w:rPr>
          <w:color w:val="000000"/>
        </w:rPr>
        <w:t xml:space="preserve"> Bernhard. Foi nessas duas cidades que começou a compor sua</w:t>
      </w:r>
      <w:r>
        <w:rPr>
          <w:color w:val="000000"/>
        </w:rPr>
        <w:t>s</w:t>
      </w:r>
      <w:r w:rsidRPr="00A3634E">
        <w:rPr>
          <w:color w:val="000000"/>
        </w:rPr>
        <w:t xml:space="preserve"> primeiras obras religiosas. </w:t>
      </w:r>
      <w:r w:rsidRPr="00A3634E">
        <w:t>No ano seguinte foi aceito como organista e violinista da orquestra da corte do Duque de Weimar.</w:t>
      </w:r>
      <w:r w:rsidRPr="00A3634E">
        <w:rPr>
          <w:color w:val="000000"/>
        </w:rPr>
        <w:t xml:space="preserve"> </w:t>
      </w:r>
      <w:r w:rsidRPr="00A3634E">
        <w:t xml:space="preserve">Nesta cidade, encontrou a atmosfera que desejara: não havia culto sem música e o órgão era instrumento indispensável. Era um homem feliz: tinha um cargo honroso, recebia boa remuneração e sua casa vivia cheia de alunos. Além disso, aguardava o nascimento do primeiro filho. E como gozava de uma certa liberdade para viajar, aos poucos seu nome como grande organista ia ganhando fama pelas cidades vizinhas. Não obstante, tinha </w:t>
      </w:r>
      <w:r>
        <w:rPr>
          <w:color w:val="000000"/>
        </w:rPr>
        <w:t xml:space="preserve">eventualmente </w:t>
      </w:r>
      <w:r w:rsidRPr="00A3634E">
        <w:rPr>
          <w:color w:val="000000"/>
        </w:rPr>
        <w:t>conflitos com o duque, já que ambos tinham personalidades difíceis.</w:t>
      </w:r>
    </w:p>
    <w:p w:rsidR="0095145D" w:rsidRPr="00A3634E" w:rsidRDefault="0095145D" w:rsidP="0095145D">
      <w:pPr>
        <w:pStyle w:val="NormalWeb"/>
        <w:jc w:val="both"/>
      </w:pPr>
      <w:r w:rsidRPr="00A3634E">
        <w:t xml:space="preserve">Em 1716 (31), com a morte do velho mestre-de-capela Johann Samuel </w:t>
      </w:r>
      <w:proofErr w:type="spellStart"/>
      <w:r w:rsidRPr="00A3634E">
        <w:t>Drese</w:t>
      </w:r>
      <w:proofErr w:type="spellEnd"/>
      <w:r w:rsidRPr="00A3634E">
        <w:t xml:space="preserve">, era o candidato ao posto, porém o Duque nomeou o filho do falecido, mesmo sabendo que se tratava de um profissional medíocre. É provável que, ao fazer esta escolha, o Duque tenha levado em consideração a amizade de Bach pelo aluno Ernest August, sobrinho do Duque e inimigo político. Aborrecido com isso e tentado pela oferta do Príncipe Leopoldo, que admirava o seu talento e estava precisando dos trabalhos de um músico, Bach pediu permissão para deixar Weimar. Mas o Duque, ou querendo punir o organista rebelde, ou porque temesse perder os serviços do brilhante músico, recusou o pedido. E como Bach insistisse em sua decisão, o Duque não teve dúvidas em colocá-lo na prisão, sem submetê-lo a processo. Bach utilizou os trinta dias em que </w:t>
      </w:r>
      <w:r w:rsidRPr="00A3634E">
        <w:lastRenderedPageBreak/>
        <w:t xml:space="preserve">esteve preso para terminar seu </w:t>
      </w:r>
      <w:r w:rsidRPr="00712CDE">
        <w:t>Pequeno Livro para Órgão</w:t>
      </w:r>
      <w:r>
        <w:t>, contendo 46 peças</w:t>
      </w:r>
      <w:r w:rsidRPr="00A3634E">
        <w:t xml:space="preserve">. Ao sair da prisão, em dezembro de 1717, partiu imediatamente para </w:t>
      </w:r>
      <w:proofErr w:type="spellStart"/>
      <w:r w:rsidRPr="00A3634E">
        <w:t>Köthen</w:t>
      </w:r>
      <w:proofErr w:type="spellEnd"/>
      <w:r w:rsidRPr="00A3634E">
        <w:t xml:space="preserve"> com sua família, sendo nomeado mestre-de-capela da corte do Príncipe calvinista </w:t>
      </w:r>
      <w:proofErr w:type="spellStart"/>
      <w:r w:rsidRPr="00A3634E">
        <w:rPr>
          <w:color w:val="000000"/>
        </w:rPr>
        <w:t>Leopold</w:t>
      </w:r>
      <w:proofErr w:type="spellEnd"/>
      <w:r w:rsidRPr="00A3634E">
        <w:rPr>
          <w:color w:val="000000"/>
        </w:rPr>
        <w:t xml:space="preserve"> d'</w:t>
      </w:r>
      <w:proofErr w:type="spellStart"/>
      <w:r w:rsidRPr="00A3634E">
        <w:rPr>
          <w:color w:val="000000"/>
        </w:rPr>
        <w:t>Anhalt-Köthen</w:t>
      </w:r>
      <w:proofErr w:type="spellEnd"/>
      <w:r w:rsidRPr="00A3634E">
        <w:t xml:space="preserve">. O período de 5 anos em </w:t>
      </w:r>
      <w:proofErr w:type="spellStart"/>
      <w:r w:rsidRPr="00A3634E">
        <w:t>Köthen</w:t>
      </w:r>
      <w:proofErr w:type="spellEnd"/>
      <w:r w:rsidRPr="00A3634E">
        <w:t xml:space="preserve"> foi um dos mais felizes e </w:t>
      </w:r>
      <w:r w:rsidRPr="00A3634E">
        <w:rPr>
          <w:color w:val="000000"/>
        </w:rPr>
        <w:t>frutíferos</w:t>
      </w:r>
      <w:r w:rsidRPr="00A3634E">
        <w:t xml:space="preserve"> de sua vida: </w:t>
      </w:r>
      <w:r w:rsidRPr="00A3634E">
        <w:rPr>
          <w:color w:val="000000"/>
        </w:rPr>
        <w:t xml:space="preserve">embora não pudesse escrever música religiosa, ficando restrito à música profana, datam dessa época os Concertos de </w:t>
      </w:r>
      <w:proofErr w:type="spellStart"/>
      <w:r w:rsidRPr="00A3634E">
        <w:rPr>
          <w:color w:val="000000"/>
        </w:rPr>
        <w:t>Brandenburgo</w:t>
      </w:r>
      <w:proofErr w:type="spellEnd"/>
      <w:r w:rsidRPr="00A3634E">
        <w:rPr>
          <w:color w:val="000000"/>
        </w:rPr>
        <w:t>, o primeiro livro do Cravo Bem-Temperado, a maior parte de sua música de câmara e as suítes orquestrais</w:t>
      </w:r>
      <w:r w:rsidRPr="00A3634E">
        <w:t xml:space="preserve"> Francesas e Inglesas. Em 1720 (35), ao regressar de uma longa viagem, veio a saber que Maria Bárbara falecera, deixando filhos de doze, dez, seis e </w:t>
      </w:r>
      <w:r>
        <w:t xml:space="preserve">cinco anos. </w:t>
      </w:r>
      <w:r w:rsidRPr="00A3634E">
        <w:t xml:space="preserve">Passou a ser difícil de suportar </w:t>
      </w:r>
      <w:proofErr w:type="spellStart"/>
      <w:r w:rsidRPr="00A3634E">
        <w:t>Köthen</w:t>
      </w:r>
      <w:proofErr w:type="spellEnd"/>
      <w:r w:rsidRPr="00A3634E">
        <w:t>, que lhe dera tantas alegrias, sem a esposa que adorava.</w:t>
      </w:r>
    </w:p>
    <w:p w:rsidR="0095145D" w:rsidRPr="00A3634E" w:rsidRDefault="0095145D" w:rsidP="0095145D">
      <w:pPr>
        <w:pStyle w:val="NormalWeb"/>
        <w:jc w:val="both"/>
      </w:pPr>
      <w:r w:rsidRPr="00A3634E">
        <w:t xml:space="preserve">Mas a sua fé em Deus e sua música não o deixavam abater-se por completo. E foi através da música que se aproximou da soprano da corte Anna Magdalena </w:t>
      </w:r>
      <w:proofErr w:type="spellStart"/>
      <w:r w:rsidRPr="00A3634E">
        <w:rPr>
          <w:color w:val="000000"/>
        </w:rPr>
        <w:t>W</w:t>
      </w:r>
      <w:r>
        <w:rPr>
          <w:color w:val="000000"/>
        </w:rPr>
        <w:t>i</w:t>
      </w:r>
      <w:r w:rsidRPr="00A3634E">
        <w:rPr>
          <w:color w:val="000000"/>
        </w:rPr>
        <w:t>l</w:t>
      </w:r>
      <w:r>
        <w:rPr>
          <w:color w:val="000000"/>
        </w:rPr>
        <w:t>c</w:t>
      </w:r>
      <w:r w:rsidRPr="00A3634E">
        <w:rPr>
          <w:color w:val="000000"/>
        </w:rPr>
        <w:t>ken</w:t>
      </w:r>
      <w:proofErr w:type="spellEnd"/>
      <w:r w:rsidRPr="00A3634E">
        <w:t>, de 20 anos, com quem se casaria e</w:t>
      </w:r>
      <w:r w:rsidRPr="00A3634E">
        <w:rPr>
          <w:color w:val="000000"/>
        </w:rPr>
        <w:t xml:space="preserve">m 1721 (36). </w:t>
      </w:r>
      <w:r w:rsidRPr="00A3634E">
        <w:t xml:space="preserve">A bela e doce Anna Magdalena, que lhe daria mais treze filhos, dos quais </w:t>
      </w:r>
      <w:r w:rsidRPr="00A3634E">
        <w:rPr>
          <w:color w:val="000000"/>
        </w:rPr>
        <w:t xml:space="preserve">Johann </w:t>
      </w:r>
      <w:proofErr w:type="spellStart"/>
      <w:r w:rsidRPr="00A3634E">
        <w:rPr>
          <w:color w:val="000000"/>
        </w:rPr>
        <w:t>Cristoph</w:t>
      </w:r>
      <w:proofErr w:type="spellEnd"/>
      <w:r w:rsidRPr="00A3634E">
        <w:rPr>
          <w:color w:val="000000"/>
        </w:rPr>
        <w:t xml:space="preserve"> Friedrich e Johann Christian também se tornaram músicos, </w:t>
      </w:r>
      <w:r w:rsidRPr="00A3634E">
        <w:t xml:space="preserve">trouxe de volta a alegria à casa, que vivia cheia de amigos. Pai exemplar esteve sempre atento à educação dos filhos, escrevendo para seu filho Wilhelm </w:t>
      </w:r>
      <w:proofErr w:type="spellStart"/>
      <w:r w:rsidRPr="00A3634E">
        <w:t>Friedmann</w:t>
      </w:r>
      <w:proofErr w:type="spellEnd"/>
      <w:r w:rsidRPr="00A3634E">
        <w:t xml:space="preserve"> as conhecidas </w:t>
      </w:r>
      <w:r w:rsidRPr="00712CDE">
        <w:rPr>
          <w:iCs/>
        </w:rPr>
        <w:t>Invenções a Duas Vozes</w:t>
      </w:r>
      <w:r w:rsidRPr="00A3634E">
        <w:rPr>
          <w:i/>
          <w:iCs/>
        </w:rPr>
        <w:t xml:space="preserve"> </w:t>
      </w:r>
      <w:r w:rsidRPr="00A3634E">
        <w:t xml:space="preserve">e as </w:t>
      </w:r>
      <w:r w:rsidRPr="00712CDE">
        <w:rPr>
          <w:iCs/>
        </w:rPr>
        <w:t>Invenções a Três Vozes</w:t>
      </w:r>
      <w:r w:rsidRPr="00A3634E">
        <w:rPr>
          <w:i/>
          <w:iCs/>
        </w:rPr>
        <w:t xml:space="preserve"> </w:t>
      </w:r>
      <w:r w:rsidRPr="00A3634E">
        <w:t xml:space="preserve">ou </w:t>
      </w:r>
      <w:r w:rsidRPr="00712CDE">
        <w:rPr>
          <w:iCs/>
        </w:rPr>
        <w:t>Sinfonias</w:t>
      </w:r>
      <w:r w:rsidRPr="00A3634E">
        <w:rPr>
          <w:i/>
          <w:iCs/>
        </w:rPr>
        <w:t xml:space="preserve"> </w:t>
      </w:r>
      <w:r w:rsidRPr="00712CDE">
        <w:rPr>
          <w:iCs/>
        </w:rPr>
        <w:t>e</w:t>
      </w:r>
      <w:r w:rsidRPr="00712CDE">
        <w:t xml:space="preserve"> </w:t>
      </w:r>
      <w:r w:rsidRPr="00A3634E">
        <w:t xml:space="preserve">para sua esposa o </w:t>
      </w:r>
      <w:r w:rsidRPr="00712CDE">
        <w:rPr>
          <w:iCs/>
        </w:rPr>
        <w:t>Pequeno Livro de Anna Magdalena Bach</w:t>
      </w:r>
      <w:r>
        <w:rPr>
          <w:iCs/>
        </w:rPr>
        <w:t xml:space="preserve"> de canções</w:t>
      </w:r>
      <w:r w:rsidRPr="00712CDE">
        <w:rPr>
          <w:iCs/>
        </w:rPr>
        <w:t>,</w:t>
      </w:r>
      <w:r w:rsidRPr="00A3634E">
        <w:t xml:space="preserve"> pouco depois do casamento. Para lá de excepcional organista, Bach era um grande cravista. Graças ao testemunho de Anna Magdalena, sabemos que em sua casa se tocavam habitualmente instrumentos de teclado, que seus filhos brincavam entre as pernas do </w:t>
      </w:r>
      <w:proofErr w:type="spellStart"/>
      <w:r w:rsidRPr="00A3634E">
        <w:t>clavicórdio</w:t>
      </w:r>
      <w:proofErr w:type="spellEnd"/>
      <w:r w:rsidRPr="00A3634E">
        <w:t xml:space="preserve"> e do cravo e que os pedais eram objeto de suas investigações constantes. Quando </w:t>
      </w:r>
      <w:proofErr w:type="spellStart"/>
      <w:r w:rsidRPr="00A3634E">
        <w:t>Friedmann</w:t>
      </w:r>
      <w:proofErr w:type="spellEnd"/>
      <w:r w:rsidRPr="00A3634E">
        <w:t xml:space="preserve"> e Emanuel cresceram, costumavam tocar com o pai os seus concertos a três cravos. Por ocasião da morte de Bach</w:t>
      </w:r>
      <w:r>
        <w:t xml:space="preserve">, </w:t>
      </w:r>
      <w:r w:rsidRPr="00A3634E">
        <w:t xml:space="preserve">havia em sua casa cinco cravos e </w:t>
      </w:r>
      <w:proofErr w:type="spellStart"/>
      <w:r w:rsidRPr="00A3634E">
        <w:t>clavicórdios</w:t>
      </w:r>
      <w:proofErr w:type="spellEnd"/>
      <w:r w:rsidRPr="00A3634E">
        <w:t>. Além disso, Bach possu</w:t>
      </w:r>
      <w:r>
        <w:t>í</w:t>
      </w:r>
      <w:r w:rsidRPr="00A3634E">
        <w:t xml:space="preserve">a um </w:t>
      </w:r>
      <w:proofErr w:type="spellStart"/>
      <w:r w:rsidRPr="00A3634E">
        <w:t>clavicórdio</w:t>
      </w:r>
      <w:proofErr w:type="spellEnd"/>
      <w:r w:rsidRPr="00A3634E">
        <w:t xml:space="preserve"> no quarto e, de noite, se levantava frequentemente para tocar. Não é estranho que se encontrem composições para teclado ao longo de </w:t>
      </w:r>
      <w:r>
        <w:t xml:space="preserve">toda </w:t>
      </w:r>
      <w:r w:rsidRPr="00A3634E">
        <w:t xml:space="preserve">sua vida. Mas a vida musical em </w:t>
      </w:r>
      <w:proofErr w:type="spellStart"/>
      <w:r w:rsidRPr="00A3634E">
        <w:t>Köthen</w:t>
      </w:r>
      <w:proofErr w:type="spellEnd"/>
      <w:r w:rsidRPr="00A3634E">
        <w:t xml:space="preserve"> foi se enfraquecendo e Bach mudou-se para Leipzig, grande centro cultural, assumindo o cargo de </w:t>
      </w:r>
      <w:proofErr w:type="spellStart"/>
      <w:r w:rsidRPr="00A3634E">
        <w:t>Kantor</w:t>
      </w:r>
      <w:proofErr w:type="spellEnd"/>
      <w:r w:rsidRPr="00A3634E">
        <w:t xml:space="preserve"> em 1723 (38). Ser </w:t>
      </w:r>
      <w:proofErr w:type="spellStart"/>
      <w:r w:rsidRPr="00A3634E">
        <w:t>Kantor</w:t>
      </w:r>
      <w:proofErr w:type="spellEnd"/>
      <w:r w:rsidRPr="00A3634E">
        <w:t xml:space="preserve"> significava encarregar-se de toda a música da igreja de São Tomás, bem como da direção e das aulas de latim da escola anexa. A isso se somavam as funções de diretor musical de todas as outras igrejas da cidade.</w:t>
      </w:r>
      <w:r w:rsidRPr="00A3634E">
        <w:rPr>
          <w:color w:val="000000"/>
        </w:rPr>
        <w:t xml:space="preserve"> Embora descontente com a rotina do trabalho, foi ali que compôs a maior parte de suas cantatas, a Missa em Si Menor e as duas paixões mais conhecidas</w:t>
      </w:r>
      <w:r>
        <w:rPr>
          <w:color w:val="000000"/>
        </w:rPr>
        <w:t>,</w:t>
      </w:r>
      <w:r w:rsidRPr="00A3634E">
        <w:rPr>
          <w:color w:val="000000"/>
        </w:rPr>
        <w:t xml:space="preserve"> a de São João e a de São Matheus.</w:t>
      </w:r>
    </w:p>
    <w:p w:rsidR="0095145D" w:rsidRPr="00A3634E" w:rsidRDefault="0095145D" w:rsidP="0095145D">
      <w:pPr>
        <w:pStyle w:val="NormalWeb"/>
        <w:jc w:val="both"/>
      </w:pPr>
      <w:r w:rsidRPr="00A3634E">
        <w:t>A Escola de São Tomás, em Leipzig, encontrava-se em decadência na época em que assumiu sua direção. Além disso, lecionar para jovens sem talento e mal educados não correspondia ao que considerava sua verdadeira vocação: compor e tocar. Em Leipzig, suas composições eram recebidas com indiferença, o que causava decepção e tristeza: suportou isso por 25 anos. Consolava-o o título de diretor musical, tão sonhado e que o obrigava a compor toda a música sacra da cidade. Trabalhava sem parar. A cada semana, uma cantata nova. Sofre com humilhações diárias, falta de verbas e péssimas condições de trabalho. A partir de 1740 (55), afasta-se gradativamente da direção da escola. Deixa também de compor música sacra e volta-se para a música instrumental novamente.</w:t>
      </w:r>
    </w:p>
    <w:p w:rsidR="0095145D" w:rsidRDefault="0095145D" w:rsidP="0095145D">
      <w:pPr>
        <w:pStyle w:val="NormalWeb"/>
        <w:jc w:val="both"/>
      </w:pPr>
      <w:r w:rsidRPr="00A3634E">
        <w:t>Em 1747, aos 62 anos, vai a Potsdam, a convite do rei Frederico II, onde improvisou ao cravo sobre um tema dado pelo rei, o que o levou à composição de Oferta Musical, um compêndio de fuga, cânon e sonata baseada nesse tema. Foi seu último triunfo como intérprete. Sofre de diabetes e a idade já mostra seus efeitos. Corpulento e pesadão, anda</w:t>
      </w:r>
      <w:r>
        <w:t>va</w:t>
      </w:r>
      <w:r w:rsidRPr="00A3634E">
        <w:t xml:space="preserve"> com dificuldade, embora suas mãos grandes conservassem a flexibilidade da juventude. Os olhos, porém, não lhe obedecem. Os médicos não sabem determinar a causa de sua gradual perda de visão. Aos 64, </w:t>
      </w:r>
      <w:r w:rsidRPr="00A3634E">
        <w:rPr>
          <w:color w:val="000000"/>
        </w:rPr>
        <w:t xml:space="preserve">operado de catarata por um charlatão inglês, ficou praticamente cego. </w:t>
      </w:r>
      <w:r w:rsidRPr="00A3634E">
        <w:t>Aos 65, está irremediavelmente cego. Mas isso não o deprime. A consciência do dever cumprido lhe dá serenidade. Incansável,</w:t>
      </w:r>
      <w:r>
        <w:t xml:space="preserve"> </w:t>
      </w:r>
      <w:r w:rsidRPr="00A3634E">
        <w:t xml:space="preserve">dita a um de seus alunos o último coral: </w:t>
      </w:r>
      <w:r w:rsidRPr="00A54679">
        <w:rPr>
          <w:iCs/>
        </w:rPr>
        <w:t>Senhor, Eis-me Diante de Teu Trono</w:t>
      </w:r>
      <w:r w:rsidRPr="00A3634E">
        <w:rPr>
          <w:i/>
          <w:iCs/>
        </w:rPr>
        <w:t>.</w:t>
      </w:r>
      <w:r w:rsidRPr="00A3634E">
        <w:t xml:space="preserve"> Por um momento, recupera a visão. Pouco depois, porém, é acometido de um ataque de apoplexia. Morre dez dias depois. Ao seu lado, como sempre, Anna Magdalena.</w:t>
      </w:r>
    </w:p>
    <w:p w:rsidR="0095145D" w:rsidRPr="0095145D" w:rsidRDefault="0095145D" w:rsidP="0095145D">
      <w:pPr>
        <w:jc w:val="both"/>
        <w:rPr>
          <w:b/>
          <w:bCs/>
          <w:sz w:val="28"/>
          <w:szCs w:val="28"/>
        </w:rPr>
      </w:pPr>
      <w:r w:rsidRPr="006A7909">
        <w:rPr>
          <w:rStyle w:val="Forte"/>
          <w:sz w:val="28"/>
          <w:szCs w:val="28"/>
          <w:u w:val="single"/>
        </w:rPr>
        <w:t>Concerto Italiano em Fá Maior, BWV971</w:t>
      </w:r>
      <w:r>
        <w:rPr>
          <w:rStyle w:val="Forte"/>
          <w:sz w:val="28"/>
          <w:szCs w:val="28"/>
          <w:u w:val="single"/>
        </w:rPr>
        <w:t>.</w:t>
      </w:r>
      <w:r w:rsidRPr="006A7909">
        <w:rPr>
          <w:rStyle w:val="Forte"/>
          <w:sz w:val="28"/>
          <w:szCs w:val="28"/>
        </w:rPr>
        <w:t xml:space="preserve"> </w:t>
      </w:r>
      <w:r w:rsidRPr="0095145D">
        <w:rPr>
          <w:rStyle w:val="Forte"/>
          <w:rFonts w:ascii="Times New Roman" w:hAnsi="Times New Roman" w:cs="Times New Roman"/>
          <w:b w:val="0"/>
          <w:sz w:val="24"/>
          <w:szCs w:val="24"/>
        </w:rPr>
        <w:t xml:space="preserve">Neste VC, é apresentada esta obra composta em 1735, com a pianista </w:t>
      </w:r>
      <w:proofErr w:type="spellStart"/>
      <w:r w:rsidRPr="0095145D">
        <w:rPr>
          <w:rStyle w:val="Forte"/>
          <w:rFonts w:ascii="Times New Roman" w:hAnsi="Times New Roman" w:cs="Times New Roman"/>
          <w:b w:val="0"/>
          <w:sz w:val="24"/>
          <w:szCs w:val="24"/>
        </w:rPr>
        <w:t>Angela</w:t>
      </w:r>
      <w:proofErr w:type="spellEnd"/>
      <w:r w:rsidRPr="0095145D">
        <w:rPr>
          <w:rStyle w:val="Forte"/>
          <w:rFonts w:ascii="Times New Roman" w:hAnsi="Times New Roman" w:cs="Times New Roman"/>
          <w:b w:val="0"/>
          <w:sz w:val="24"/>
          <w:szCs w:val="24"/>
        </w:rPr>
        <w:t xml:space="preserve"> Hewitt, gravada no </w:t>
      </w:r>
      <w:proofErr w:type="spellStart"/>
      <w:r w:rsidRPr="0095145D">
        <w:rPr>
          <w:rStyle w:val="Forte"/>
          <w:rFonts w:ascii="Times New Roman" w:hAnsi="Times New Roman" w:cs="Times New Roman"/>
          <w:b w:val="0"/>
          <w:sz w:val="24"/>
          <w:szCs w:val="24"/>
        </w:rPr>
        <w:t>Fazioli</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Concert</w:t>
      </w:r>
      <w:proofErr w:type="spellEnd"/>
      <w:r w:rsidRPr="0095145D">
        <w:rPr>
          <w:rStyle w:val="Forte"/>
          <w:rFonts w:ascii="Times New Roman" w:hAnsi="Times New Roman" w:cs="Times New Roman"/>
          <w:b w:val="0"/>
          <w:sz w:val="24"/>
          <w:szCs w:val="24"/>
        </w:rPr>
        <w:t xml:space="preserve"> Hall, Sicília, Itália e registrada no DVD Bach Performance </w:t>
      </w:r>
      <w:proofErr w:type="spellStart"/>
      <w:r w:rsidRPr="0095145D">
        <w:rPr>
          <w:rStyle w:val="Forte"/>
          <w:rFonts w:ascii="Times New Roman" w:hAnsi="Times New Roman" w:cs="Times New Roman"/>
          <w:b w:val="0"/>
          <w:sz w:val="24"/>
          <w:szCs w:val="24"/>
        </w:rPr>
        <w:t>on</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the</w:t>
      </w:r>
      <w:proofErr w:type="spellEnd"/>
      <w:r w:rsidRPr="0095145D">
        <w:rPr>
          <w:rStyle w:val="Forte"/>
          <w:rFonts w:ascii="Times New Roman" w:hAnsi="Times New Roman" w:cs="Times New Roman"/>
          <w:b w:val="0"/>
          <w:sz w:val="24"/>
          <w:szCs w:val="24"/>
        </w:rPr>
        <w:t xml:space="preserve"> Piano, de 2008, apresentando os seguintes movimentos e tempos: i) </w:t>
      </w:r>
      <w:proofErr w:type="spellStart"/>
      <w:r w:rsidRPr="0095145D">
        <w:rPr>
          <w:rStyle w:val="Forte"/>
          <w:rFonts w:ascii="Times New Roman" w:hAnsi="Times New Roman" w:cs="Times New Roman"/>
          <w:b w:val="0"/>
          <w:sz w:val="24"/>
          <w:szCs w:val="24"/>
        </w:rPr>
        <w:t>Allegro</w:t>
      </w:r>
      <w:proofErr w:type="spellEnd"/>
      <w:r w:rsidRPr="0095145D">
        <w:rPr>
          <w:rStyle w:val="Forte"/>
          <w:rFonts w:ascii="Times New Roman" w:hAnsi="Times New Roman" w:cs="Times New Roman"/>
          <w:b w:val="0"/>
          <w:sz w:val="24"/>
          <w:szCs w:val="24"/>
        </w:rPr>
        <w:t xml:space="preserve">, 3:47; </w:t>
      </w:r>
      <w:proofErr w:type="spellStart"/>
      <w:r w:rsidRPr="0095145D">
        <w:rPr>
          <w:rStyle w:val="Forte"/>
          <w:rFonts w:ascii="Times New Roman" w:hAnsi="Times New Roman" w:cs="Times New Roman"/>
          <w:b w:val="0"/>
          <w:sz w:val="24"/>
          <w:szCs w:val="24"/>
        </w:rPr>
        <w:t>ii</w:t>
      </w:r>
      <w:proofErr w:type="spellEnd"/>
      <w:r w:rsidRPr="0095145D">
        <w:rPr>
          <w:rStyle w:val="Forte"/>
          <w:rFonts w:ascii="Times New Roman" w:hAnsi="Times New Roman" w:cs="Times New Roman"/>
          <w:b w:val="0"/>
          <w:sz w:val="24"/>
          <w:szCs w:val="24"/>
        </w:rPr>
        <w:t>) Andante</w:t>
      </w:r>
      <w:r w:rsidR="00780A80">
        <w:rPr>
          <w:rStyle w:val="Forte"/>
          <w:rFonts w:ascii="Times New Roman" w:hAnsi="Times New Roman" w:cs="Times New Roman"/>
          <w:b w:val="0"/>
          <w:sz w:val="24"/>
          <w:szCs w:val="24"/>
        </w:rPr>
        <w:t>,</w:t>
      </w:r>
      <w:r w:rsidRPr="0095145D">
        <w:rPr>
          <w:rStyle w:val="Forte"/>
          <w:rFonts w:ascii="Times New Roman" w:hAnsi="Times New Roman" w:cs="Times New Roman"/>
          <w:b w:val="0"/>
          <w:sz w:val="24"/>
          <w:szCs w:val="24"/>
        </w:rPr>
        <w:t xml:space="preserve"> 6:16; </w:t>
      </w:r>
      <w:proofErr w:type="spellStart"/>
      <w:r w:rsidRPr="0095145D">
        <w:rPr>
          <w:rStyle w:val="Forte"/>
          <w:rFonts w:ascii="Times New Roman" w:hAnsi="Times New Roman" w:cs="Times New Roman"/>
          <w:b w:val="0"/>
          <w:sz w:val="24"/>
          <w:szCs w:val="24"/>
        </w:rPr>
        <w:t>iii</w:t>
      </w:r>
      <w:proofErr w:type="spellEnd"/>
      <w:r w:rsidRPr="0095145D">
        <w:rPr>
          <w:rStyle w:val="Forte"/>
          <w:rFonts w:ascii="Times New Roman" w:hAnsi="Times New Roman" w:cs="Times New Roman"/>
          <w:b w:val="0"/>
          <w:sz w:val="24"/>
          <w:szCs w:val="24"/>
        </w:rPr>
        <w:t xml:space="preserve">) Presto, 3:25; com uma duração total de 13:38. O 1º movimento não tem originalmente indicação de andamento, mas é usualmente interpretado como </w:t>
      </w:r>
      <w:proofErr w:type="spellStart"/>
      <w:r w:rsidRPr="0095145D">
        <w:rPr>
          <w:rStyle w:val="Forte"/>
          <w:rFonts w:ascii="Times New Roman" w:hAnsi="Times New Roman" w:cs="Times New Roman"/>
          <w:b w:val="0"/>
          <w:sz w:val="24"/>
          <w:szCs w:val="24"/>
        </w:rPr>
        <w:t>Allegro</w:t>
      </w:r>
      <w:proofErr w:type="spellEnd"/>
      <w:r w:rsidRPr="0095145D">
        <w:rPr>
          <w:rStyle w:val="Forte"/>
          <w:rFonts w:ascii="Times New Roman" w:hAnsi="Times New Roman" w:cs="Times New Roman"/>
          <w:b w:val="0"/>
          <w:sz w:val="24"/>
          <w:szCs w:val="24"/>
        </w:rPr>
        <w:t>. O</w:t>
      </w:r>
      <w:r w:rsidRPr="0095145D">
        <w:rPr>
          <w:rFonts w:ascii="Times New Roman" w:hAnsi="Times New Roman" w:cs="Times New Roman"/>
          <w:sz w:val="24"/>
          <w:szCs w:val="24"/>
        </w:rPr>
        <w:t xml:space="preserve">s dois animados movimentos </w:t>
      </w:r>
      <w:r w:rsidRPr="0095145D">
        <w:rPr>
          <w:rFonts w:ascii="Times New Roman" w:hAnsi="Times New Roman" w:cs="Times New Roman"/>
          <w:sz w:val="24"/>
          <w:szCs w:val="24"/>
        </w:rPr>
        <w:lastRenderedPageBreak/>
        <w:t xml:space="preserve">externos, em Fá Maior, no estilo ritornelo, emolduram um ornado movimento em Ré Menor (sua relativa menor), em estilo </w:t>
      </w:r>
      <w:proofErr w:type="spellStart"/>
      <w:r w:rsidRPr="0095145D">
        <w:rPr>
          <w:rFonts w:ascii="Times New Roman" w:hAnsi="Times New Roman" w:cs="Times New Roman"/>
          <w:sz w:val="24"/>
          <w:szCs w:val="24"/>
        </w:rPr>
        <w:t>arioso</w:t>
      </w:r>
      <w:proofErr w:type="spellEnd"/>
      <w:r w:rsidRPr="0095145D">
        <w:rPr>
          <w:rFonts w:ascii="Times New Roman" w:hAnsi="Times New Roman" w:cs="Times New Roman"/>
          <w:sz w:val="24"/>
          <w:szCs w:val="24"/>
        </w:rPr>
        <w:t xml:space="preserve">. </w:t>
      </w:r>
    </w:p>
    <w:p w:rsidR="0095145D" w:rsidRPr="0095145D" w:rsidRDefault="0095145D" w:rsidP="0095145D">
      <w:pPr>
        <w:jc w:val="both"/>
        <w:rPr>
          <w:rStyle w:val="Forte"/>
          <w:rFonts w:ascii="Times New Roman" w:hAnsi="Times New Roman" w:cs="Times New Roman"/>
          <w:b w:val="0"/>
          <w:sz w:val="24"/>
          <w:szCs w:val="24"/>
        </w:rPr>
      </w:pPr>
      <w:r w:rsidRPr="0095145D">
        <w:rPr>
          <w:rStyle w:val="Forte"/>
          <w:rFonts w:ascii="Times New Roman" w:hAnsi="Times New Roman" w:cs="Times New Roman"/>
          <w:b w:val="0"/>
          <w:sz w:val="24"/>
          <w:szCs w:val="24"/>
        </w:rPr>
        <w:t>O Concerto Italiano (apropriadamente intitulado Concerto no Estilo Italiano), foi composto para cravo solo. A obra foi publicada</w:t>
      </w:r>
      <w:r w:rsidR="00780A80">
        <w:rPr>
          <w:rStyle w:val="Forte"/>
          <w:rFonts w:ascii="Times New Roman" w:hAnsi="Times New Roman" w:cs="Times New Roman"/>
          <w:b w:val="0"/>
          <w:sz w:val="24"/>
          <w:szCs w:val="24"/>
        </w:rPr>
        <w:t xml:space="preserve"> </w:t>
      </w:r>
      <w:r w:rsidR="00780A80" w:rsidRPr="0095145D">
        <w:rPr>
          <w:rStyle w:val="Forte"/>
          <w:rFonts w:ascii="Times New Roman" w:hAnsi="Times New Roman" w:cs="Times New Roman"/>
          <w:b w:val="0"/>
          <w:sz w:val="24"/>
          <w:szCs w:val="24"/>
        </w:rPr>
        <w:t>em Leipzig, no ano de 1735</w:t>
      </w:r>
      <w:r w:rsidRPr="0095145D">
        <w:rPr>
          <w:rStyle w:val="Forte"/>
          <w:rFonts w:ascii="Times New Roman" w:hAnsi="Times New Roman" w:cs="Times New Roman"/>
          <w:b w:val="0"/>
          <w:sz w:val="24"/>
          <w:szCs w:val="24"/>
        </w:rPr>
        <w:t xml:space="preserve"> como primeira parte </w:t>
      </w:r>
      <w:r w:rsidR="00780A80">
        <w:rPr>
          <w:rStyle w:val="Forte"/>
          <w:rFonts w:ascii="Times New Roman" w:hAnsi="Times New Roman" w:cs="Times New Roman"/>
          <w:b w:val="0"/>
          <w:sz w:val="24"/>
          <w:szCs w:val="24"/>
        </w:rPr>
        <w:t xml:space="preserve">do </w:t>
      </w:r>
      <w:proofErr w:type="spellStart"/>
      <w:r w:rsidRPr="0095145D">
        <w:rPr>
          <w:rStyle w:val="Forte"/>
          <w:rFonts w:ascii="Times New Roman" w:hAnsi="Times New Roman" w:cs="Times New Roman"/>
          <w:b w:val="0"/>
          <w:sz w:val="24"/>
          <w:szCs w:val="24"/>
        </w:rPr>
        <w:t>Clavier-Übung</w:t>
      </w:r>
      <w:proofErr w:type="spellEnd"/>
      <w:r w:rsidRPr="0095145D">
        <w:rPr>
          <w:rStyle w:val="Forte"/>
          <w:rFonts w:ascii="Times New Roman" w:hAnsi="Times New Roman" w:cs="Times New Roman"/>
          <w:b w:val="0"/>
          <w:sz w:val="24"/>
          <w:szCs w:val="24"/>
        </w:rPr>
        <w:t xml:space="preserve"> II, sendo a Abertura Francesa a segunda parte</w:t>
      </w:r>
      <w:r w:rsidR="00780A80">
        <w:rPr>
          <w:rStyle w:val="Forte"/>
          <w:rFonts w:ascii="Times New Roman" w:hAnsi="Times New Roman" w:cs="Times New Roman"/>
          <w:b w:val="0"/>
          <w:sz w:val="24"/>
          <w:szCs w:val="24"/>
        </w:rPr>
        <w:t>.</w:t>
      </w:r>
      <w:r w:rsidRPr="0095145D">
        <w:rPr>
          <w:rStyle w:val="Forte"/>
          <w:rFonts w:ascii="Times New Roman" w:hAnsi="Times New Roman" w:cs="Times New Roman"/>
          <w:b w:val="0"/>
          <w:sz w:val="24"/>
          <w:szCs w:val="24"/>
        </w:rPr>
        <w:t xml:space="preserve"> O concerto italiano tornou-se uma das obras mais populares de Bach para teclado e tem sido intensamente gravado com cravo e com piano. </w:t>
      </w:r>
      <w:r w:rsidRPr="0095145D">
        <w:rPr>
          <w:rStyle w:val="Forte"/>
          <w:rFonts w:ascii="Times New Roman" w:hAnsi="Times New Roman" w:cs="Times New Roman"/>
          <w:b w:val="0"/>
          <w:sz w:val="24"/>
          <w:szCs w:val="24"/>
          <w:lang w:val="pt-PT"/>
        </w:rPr>
        <w:t xml:space="preserve">Embora um concerto, por definição, se caracterize pelos papéis contrastantes dos diferentes grupos de instrumentos em um conjunto, Bach consegue um efeito similar criando contrastes alternativamente ao longo de toda a obra, utilizando os manuais forte e piano de um cravo de manual duplo. Juntamente com a Abertura Francesa e algumas das Variações Goldberg, este Concerto é das poucas obras de Bach que requerem especificamente um cravo de manual duplo. Bach também transcreveu verdadeiros concertos italianos de Vivaldi e outros (BWV 972-987) para o solo de cravo e outros para solo de órgão de tubos ou cravo de pedal </w:t>
      </w:r>
      <w:r w:rsidRPr="0095145D">
        <w:rPr>
          <w:rFonts w:ascii="Times New Roman" w:hAnsi="Times New Roman" w:cs="Times New Roman"/>
          <w:sz w:val="24"/>
          <w:szCs w:val="24"/>
        </w:rPr>
        <w:t>(BWV 592-596</w:t>
      </w:r>
      <w:r w:rsidRPr="0095145D">
        <w:rPr>
          <w:rStyle w:val="Forte"/>
          <w:rFonts w:ascii="Times New Roman" w:hAnsi="Times New Roman" w:cs="Times New Roman"/>
          <w:b w:val="0"/>
          <w:sz w:val="24"/>
          <w:szCs w:val="24"/>
          <w:lang w:val="pt-PT"/>
        </w:rPr>
        <w:t>).</w:t>
      </w:r>
    </w:p>
    <w:p w:rsidR="0095145D" w:rsidRPr="0095145D" w:rsidRDefault="0095145D" w:rsidP="0095145D">
      <w:pPr>
        <w:jc w:val="both"/>
        <w:rPr>
          <w:rStyle w:val="Forte"/>
          <w:rFonts w:ascii="Times New Roman" w:hAnsi="Times New Roman" w:cs="Times New Roman"/>
          <w:sz w:val="28"/>
          <w:szCs w:val="28"/>
          <w:u w:val="single"/>
        </w:rPr>
      </w:pPr>
      <w:proofErr w:type="spellStart"/>
      <w:r w:rsidRPr="0095145D">
        <w:rPr>
          <w:rStyle w:val="Forte"/>
          <w:rFonts w:ascii="Times New Roman" w:hAnsi="Times New Roman" w:cs="Times New Roman"/>
          <w:sz w:val="28"/>
          <w:szCs w:val="28"/>
          <w:u w:val="single"/>
        </w:rPr>
        <w:t>Chaconne</w:t>
      </w:r>
      <w:proofErr w:type="spellEnd"/>
      <w:r w:rsidRPr="0095145D">
        <w:rPr>
          <w:rStyle w:val="Forte"/>
          <w:rFonts w:ascii="Times New Roman" w:hAnsi="Times New Roman" w:cs="Times New Roman"/>
          <w:sz w:val="28"/>
          <w:szCs w:val="28"/>
          <w:u w:val="single"/>
        </w:rPr>
        <w:t xml:space="preserve"> da </w:t>
      </w:r>
      <w:proofErr w:type="spellStart"/>
      <w:r w:rsidRPr="0095145D">
        <w:rPr>
          <w:rStyle w:val="Forte"/>
          <w:rFonts w:ascii="Times New Roman" w:hAnsi="Times New Roman" w:cs="Times New Roman"/>
          <w:sz w:val="28"/>
          <w:szCs w:val="28"/>
          <w:u w:val="single"/>
        </w:rPr>
        <w:t>partita</w:t>
      </w:r>
      <w:proofErr w:type="spellEnd"/>
      <w:r w:rsidRPr="0095145D">
        <w:rPr>
          <w:rStyle w:val="Forte"/>
          <w:rFonts w:ascii="Times New Roman" w:hAnsi="Times New Roman" w:cs="Times New Roman"/>
          <w:sz w:val="28"/>
          <w:szCs w:val="28"/>
          <w:u w:val="single"/>
        </w:rPr>
        <w:t xml:space="preserve"> no. 2 para violino em Ré Menor, BWV 1004, Arranjo para piano</w:t>
      </w:r>
      <w:r>
        <w:rPr>
          <w:rStyle w:val="Forte"/>
          <w:rFonts w:ascii="Times New Roman" w:hAnsi="Times New Roman" w:cs="Times New Roman"/>
          <w:sz w:val="28"/>
          <w:szCs w:val="28"/>
          <w:u w:val="single"/>
        </w:rPr>
        <w:t>.</w:t>
      </w:r>
    </w:p>
    <w:p w:rsidR="0095145D" w:rsidRPr="0095145D" w:rsidRDefault="0095145D" w:rsidP="0095145D">
      <w:pPr>
        <w:jc w:val="both"/>
        <w:rPr>
          <w:rStyle w:val="Forte"/>
          <w:rFonts w:ascii="Times New Roman" w:hAnsi="Times New Roman" w:cs="Times New Roman"/>
          <w:b w:val="0"/>
          <w:sz w:val="24"/>
          <w:szCs w:val="24"/>
        </w:rPr>
      </w:pPr>
      <w:r w:rsidRPr="0095145D">
        <w:rPr>
          <w:rStyle w:val="Forte"/>
          <w:rFonts w:ascii="Times New Roman" w:hAnsi="Times New Roman" w:cs="Times New Roman"/>
          <w:b w:val="0"/>
          <w:sz w:val="24"/>
          <w:szCs w:val="24"/>
        </w:rPr>
        <w:t xml:space="preserve">Neste VC, é apresentada esta obra composta entre 1717 e 1723, com a pianista </w:t>
      </w:r>
      <w:proofErr w:type="spellStart"/>
      <w:r w:rsidRPr="0095145D">
        <w:rPr>
          <w:rStyle w:val="Forte"/>
          <w:rFonts w:ascii="Times New Roman" w:hAnsi="Times New Roman" w:cs="Times New Roman"/>
          <w:b w:val="0"/>
          <w:sz w:val="24"/>
          <w:szCs w:val="24"/>
        </w:rPr>
        <w:t>Hélène</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Grimaud</w:t>
      </w:r>
      <w:proofErr w:type="spellEnd"/>
      <w:r w:rsidRPr="0095145D">
        <w:rPr>
          <w:rStyle w:val="Forte"/>
          <w:rFonts w:ascii="Times New Roman" w:hAnsi="Times New Roman" w:cs="Times New Roman"/>
          <w:b w:val="0"/>
          <w:sz w:val="24"/>
          <w:szCs w:val="24"/>
        </w:rPr>
        <w:t xml:space="preserve">, gravada na </w:t>
      </w:r>
      <w:proofErr w:type="spellStart"/>
      <w:r w:rsidRPr="0095145D">
        <w:rPr>
          <w:rStyle w:val="Forte"/>
          <w:rFonts w:ascii="Times New Roman" w:hAnsi="Times New Roman" w:cs="Times New Roman"/>
          <w:b w:val="0"/>
          <w:sz w:val="24"/>
          <w:szCs w:val="24"/>
        </w:rPr>
        <w:t>Kammermusilsaal</w:t>
      </w:r>
      <w:proofErr w:type="spellEnd"/>
      <w:r w:rsidRPr="0095145D">
        <w:rPr>
          <w:rStyle w:val="Forte"/>
          <w:rFonts w:ascii="Times New Roman" w:hAnsi="Times New Roman" w:cs="Times New Roman"/>
          <w:b w:val="0"/>
          <w:sz w:val="24"/>
          <w:szCs w:val="24"/>
        </w:rPr>
        <w:t xml:space="preserve"> da </w:t>
      </w:r>
      <w:proofErr w:type="spellStart"/>
      <w:r w:rsidRPr="0095145D">
        <w:rPr>
          <w:rStyle w:val="Forte"/>
          <w:rFonts w:ascii="Times New Roman" w:hAnsi="Times New Roman" w:cs="Times New Roman"/>
          <w:b w:val="0"/>
          <w:sz w:val="24"/>
          <w:szCs w:val="24"/>
        </w:rPr>
        <w:t>Berliner</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Philharmonie</w:t>
      </w:r>
      <w:proofErr w:type="spellEnd"/>
      <w:r w:rsidRPr="0095145D">
        <w:rPr>
          <w:rStyle w:val="Forte"/>
          <w:rFonts w:ascii="Times New Roman" w:hAnsi="Times New Roman" w:cs="Times New Roman"/>
          <w:b w:val="0"/>
          <w:sz w:val="24"/>
          <w:szCs w:val="24"/>
        </w:rPr>
        <w:t xml:space="preserve">, em 2001 e registrada no DVD Piano Recital de 2013, com uma duração de 14:02. O arranjo para piano utilizado é de </w:t>
      </w:r>
      <w:proofErr w:type="spellStart"/>
      <w:r w:rsidRPr="0095145D">
        <w:rPr>
          <w:rStyle w:val="Forte"/>
          <w:rFonts w:ascii="Times New Roman" w:hAnsi="Times New Roman" w:cs="Times New Roman"/>
          <w:b w:val="0"/>
          <w:sz w:val="24"/>
          <w:szCs w:val="24"/>
        </w:rPr>
        <w:t>Ferruccio</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Busoni</w:t>
      </w:r>
      <w:proofErr w:type="spellEnd"/>
      <w:r w:rsidRPr="0095145D">
        <w:rPr>
          <w:rStyle w:val="Forte"/>
          <w:rFonts w:ascii="Times New Roman" w:hAnsi="Times New Roman" w:cs="Times New Roman"/>
          <w:b w:val="0"/>
          <w:sz w:val="24"/>
          <w:szCs w:val="24"/>
        </w:rPr>
        <w:t xml:space="preserve"> (1866-1924).</w:t>
      </w:r>
    </w:p>
    <w:p w:rsidR="0095145D" w:rsidRPr="0095145D" w:rsidRDefault="0095145D" w:rsidP="0095145D">
      <w:pPr>
        <w:jc w:val="both"/>
        <w:rPr>
          <w:rFonts w:ascii="Times New Roman" w:hAnsi="Times New Roman" w:cs="Times New Roman"/>
          <w:bCs/>
          <w:sz w:val="24"/>
          <w:szCs w:val="24"/>
        </w:rPr>
      </w:pPr>
      <w:r w:rsidRPr="0095145D">
        <w:rPr>
          <w:rStyle w:val="Forte"/>
          <w:rFonts w:ascii="Times New Roman" w:hAnsi="Times New Roman" w:cs="Times New Roman"/>
          <w:b w:val="0"/>
          <w:sz w:val="24"/>
          <w:szCs w:val="24"/>
        </w:rPr>
        <w:t xml:space="preserve">Esta monumental </w:t>
      </w:r>
      <w:proofErr w:type="spellStart"/>
      <w:r w:rsidRPr="0095145D">
        <w:rPr>
          <w:rStyle w:val="Forte"/>
          <w:rFonts w:ascii="Times New Roman" w:hAnsi="Times New Roman" w:cs="Times New Roman"/>
          <w:b w:val="0"/>
          <w:sz w:val="24"/>
          <w:szCs w:val="24"/>
        </w:rPr>
        <w:t>Chaconne</w:t>
      </w:r>
      <w:proofErr w:type="spellEnd"/>
      <w:r w:rsidRPr="0095145D">
        <w:rPr>
          <w:rStyle w:val="Forte"/>
          <w:rFonts w:ascii="Times New Roman" w:hAnsi="Times New Roman" w:cs="Times New Roman"/>
          <w:b w:val="0"/>
          <w:sz w:val="24"/>
          <w:szCs w:val="24"/>
        </w:rPr>
        <w:t xml:space="preserve"> (</w:t>
      </w:r>
      <w:proofErr w:type="spellStart"/>
      <w:r w:rsidRPr="0095145D">
        <w:rPr>
          <w:rStyle w:val="Forte"/>
          <w:rFonts w:ascii="Times New Roman" w:hAnsi="Times New Roman" w:cs="Times New Roman"/>
          <w:b w:val="0"/>
          <w:sz w:val="24"/>
          <w:szCs w:val="24"/>
        </w:rPr>
        <w:t>Ciaccona</w:t>
      </w:r>
      <w:proofErr w:type="spellEnd"/>
      <w:r w:rsidRPr="0095145D">
        <w:rPr>
          <w:rStyle w:val="Forte"/>
          <w:rFonts w:ascii="Times New Roman" w:hAnsi="Times New Roman" w:cs="Times New Roman"/>
          <w:b w:val="0"/>
          <w:sz w:val="24"/>
          <w:szCs w:val="24"/>
        </w:rPr>
        <w:t xml:space="preserve"> em italiano) é o 5º e último movimento da </w:t>
      </w:r>
      <w:proofErr w:type="spellStart"/>
      <w:r w:rsidRPr="0095145D">
        <w:rPr>
          <w:rStyle w:val="Forte"/>
          <w:rFonts w:ascii="Times New Roman" w:hAnsi="Times New Roman" w:cs="Times New Roman"/>
          <w:b w:val="0"/>
          <w:sz w:val="24"/>
          <w:szCs w:val="24"/>
        </w:rPr>
        <w:t>partita</w:t>
      </w:r>
      <w:proofErr w:type="spellEnd"/>
      <w:r w:rsidRPr="0095145D">
        <w:rPr>
          <w:rStyle w:val="Forte"/>
          <w:rFonts w:ascii="Times New Roman" w:hAnsi="Times New Roman" w:cs="Times New Roman"/>
          <w:b w:val="0"/>
          <w:sz w:val="24"/>
          <w:szCs w:val="24"/>
        </w:rPr>
        <w:t xml:space="preserve"> nº 2 para violino solo; ela contém outros 4 movimentos:1.Allemanda; 2.Corrente; 3.Sarabanda; 4.Giga. É considerada um monumento da música europeia, tendo-se tornado </w:t>
      </w:r>
      <w:r w:rsidR="00780A80">
        <w:rPr>
          <w:rStyle w:val="Forte"/>
          <w:rFonts w:ascii="Times New Roman" w:hAnsi="Times New Roman" w:cs="Times New Roman"/>
          <w:b w:val="0"/>
          <w:sz w:val="24"/>
          <w:szCs w:val="24"/>
        </w:rPr>
        <w:t xml:space="preserve">em </w:t>
      </w:r>
      <w:r w:rsidRPr="0095145D">
        <w:rPr>
          <w:rStyle w:val="Forte"/>
          <w:rFonts w:ascii="Times New Roman" w:hAnsi="Times New Roman" w:cs="Times New Roman"/>
          <w:b w:val="0"/>
          <w:sz w:val="24"/>
          <w:szCs w:val="24"/>
        </w:rPr>
        <w:t xml:space="preserve">um dos pilares da literatura para violino, assim como para piano, órgão e violão, em transcrições feitas por outros compositores, e sendo considerada um grande desafio técnico, mesmo para executantes de alto nível. Os múltiplos contrastes e mudanças de sentimentos e a tensão que aumenta consideravelmente nas últimas secções são difíceis de interpretar. E não é fácil para um intérprete conseguir que todas as vozes e harmonias escondidas exprimam claramente todas correntes emocionais presentes. A </w:t>
      </w:r>
      <w:proofErr w:type="spellStart"/>
      <w:r w:rsidRPr="0095145D">
        <w:rPr>
          <w:rStyle w:val="Forte"/>
          <w:rFonts w:ascii="Times New Roman" w:hAnsi="Times New Roman" w:cs="Times New Roman"/>
          <w:b w:val="0"/>
          <w:sz w:val="24"/>
          <w:szCs w:val="24"/>
        </w:rPr>
        <w:t>Chaconne</w:t>
      </w:r>
      <w:proofErr w:type="spellEnd"/>
      <w:r w:rsidRPr="0095145D">
        <w:rPr>
          <w:rStyle w:val="Forte"/>
          <w:rFonts w:ascii="Times New Roman" w:hAnsi="Times New Roman" w:cs="Times New Roman"/>
          <w:b w:val="0"/>
          <w:sz w:val="24"/>
          <w:szCs w:val="24"/>
        </w:rPr>
        <w:t xml:space="preserve"> é um dos poucos trabalhos de variações de Bach e é possivelmente um dos maiores conjuntos de variações alguma vez escrito para um só instrumento (as únicas outras variações que se aproximam da sua perfeição são as variações de Goldberg). Ela é indiscutivelmente um dos mais conhecidos, magistrais e expressivos exemplos desta forma, em que Bach toma uma melancólica frase de 4 compassos e a desenvolve através de 256 compassos em um contínuo caleidoscópio de expressão musical nos modos maior e menor. </w:t>
      </w:r>
    </w:p>
    <w:p w:rsidR="0095145D" w:rsidRPr="0095145D" w:rsidRDefault="0095145D" w:rsidP="0095145D">
      <w:pPr>
        <w:jc w:val="both"/>
        <w:rPr>
          <w:rFonts w:ascii="Times New Roman" w:hAnsi="Times New Roman" w:cs="Times New Roman"/>
          <w:sz w:val="24"/>
          <w:szCs w:val="24"/>
        </w:rPr>
      </w:pPr>
      <w:r w:rsidRPr="0095145D">
        <w:rPr>
          <w:rFonts w:ascii="Times New Roman" w:hAnsi="Times New Roman" w:cs="Times New Roman"/>
          <w:sz w:val="24"/>
          <w:szCs w:val="24"/>
        </w:rPr>
        <w:t xml:space="preserve">A </w:t>
      </w:r>
      <w:proofErr w:type="spellStart"/>
      <w:r w:rsidRPr="0095145D">
        <w:rPr>
          <w:rFonts w:ascii="Times New Roman" w:hAnsi="Times New Roman" w:cs="Times New Roman"/>
          <w:sz w:val="24"/>
          <w:szCs w:val="24"/>
        </w:rPr>
        <w:t>chaconne</w:t>
      </w:r>
      <w:proofErr w:type="spellEnd"/>
      <w:r w:rsidRPr="0095145D">
        <w:rPr>
          <w:rFonts w:ascii="Times New Roman" w:hAnsi="Times New Roman" w:cs="Times New Roman"/>
          <w:sz w:val="24"/>
          <w:szCs w:val="24"/>
        </w:rPr>
        <w:t xml:space="preserve"> é um tipo de dança e forma de variação barroca, muito usada em repetidas progressões harmônicas curtas, frequentemente envolvendo uma bem curta e repetida linha de baixo, que oferecia um esquema composicional para variação, ornamento, figuração e invenção melódica. Originou-se como uma dança cantada na América Latina e difundiu-se na Espanha e na Itália no século XVII com música em compasso ternário e no modo maior. Os acordes mais utilizados para </w:t>
      </w:r>
      <w:proofErr w:type="spellStart"/>
      <w:r w:rsidRPr="0095145D">
        <w:rPr>
          <w:rFonts w:ascii="Times New Roman" w:hAnsi="Times New Roman" w:cs="Times New Roman"/>
          <w:sz w:val="24"/>
          <w:szCs w:val="24"/>
        </w:rPr>
        <w:t>refrões</w:t>
      </w:r>
      <w:proofErr w:type="spellEnd"/>
      <w:r w:rsidRPr="0095145D">
        <w:rPr>
          <w:rFonts w:ascii="Times New Roman" w:hAnsi="Times New Roman" w:cs="Times New Roman"/>
          <w:sz w:val="24"/>
          <w:szCs w:val="24"/>
        </w:rPr>
        <w:t xml:space="preserve"> forneceram um grande numero de baixos de </w:t>
      </w:r>
      <w:proofErr w:type="spellStart"/>
      <w:r w:rsidRPr="0095145D">
        <w:rPr>
          <w:rFonts w:ascii="Times New Roman" w:hAnsi="Times New Roman" w:cs="Times New Roman"/>
          <w:sz w:val="24"/>
          <w:szCs w:val="24"/>
        </w:rPr>
        <w:t>chaconne</w:t>
      </w:r>
      <w:proofErr w:type="spellEnd"/>
      <w:r w:rsidRPr="0095145D">
        <w:rPr>
          <w:rFonts w:ascii="Times New Roman" w:hAnsi="Times New Roman" w:cs="Times New Roman"/>
          <w:sz w:val="24"/>
          <w:szCs w:val="24"/>
        </w:rPr>
        <w:t xml:space="preserve">, que foram usados como baixos </w:t>
      </w:r>
      <w:proofErr w:type="spellStart"/>
      <w:r w:rsidRPr="0095145D">
        <w:rPr>
          <w:rFonts w:ascii="Times New Roman" w:hAnsi="Times New Roman" w:cs="Times New Roman"/>
          <w:sz w:val="24"/>
          <w:szCs w:val="24"/>
        </w:rPr>
        <w:t>ostinatos</w:t>
      </w:r>
      <w:proofErr w:type="spellEnd"/>
      <w:r w:rsidRPr="0095145D">
        <w:rPr>
          <w:rFonts w:ascii="Times New Roman" w:hAnsi="Times New Roman" w:cs="Times New Roman"/>
          <w:sz w:val="24"/>
          <w:szCs w:val="24"/>
        </w:rPr>
        <w:t xml:space="preserve"> para árias (de </w:t>
      </w:r>
      <w:proofErr w:type="spellStart"/>
      <w:r w:rsidRPr="0095145D">
        <w:rPr>
          <w:rFonts w:ascii="Times New Roman" w:hAnsi="Times New Roman" w:cs="Times New Roman"/>
          <w:sz w:val="24"/>
          <w:szCs w:val="24"/>
        </w:rPr>
        <w:t>Monteverdi</w:t>
      </w:r>
      <w:proofErr w:type="spellEnd"/>
      <w:r w:rsidRPr="0095145D">
        <w:rPr>
          <w:rFonts w:ascii="Times New Roman" w:hAnsi="Times New Roman" w:cs="Times New Roman"/>
          <w:sz w:val="24"/>
          <w:szCs w:val="24"/>
        </w:rPr>
        <w:t xml:space="preserve"> e outros) e para peças instrumentais. As </w:t>
      </w:r>
      <w:proofErr w:type="spellStart"/>
      <w:r w:rsidRPr="0095145D">
        <w:rPr>
          <w:rFonts w:ascii="Times New Roman" w:hAnsi="Times New Roman" w:cs="Times New Roman"/>
          <w:sz w:val="24"/>
          <w:szCs w:val="24"/>
        </w:rPr>
        <w:t>chaconnes</w:t>
      </w:r>
      <w:proofErr w:type="spellEnd"/>
      <w:r w:rsidRPr="0095145D">
        <w:rPr>
          <w:rFonts w:ascii="Times New Roman" w:hAnsi="Times New Roman" w:cs="Times New Roman"/>
          <w:sz w:val="24"/>
          <w:szCs w:val="24"/>
        </w:rPr>
        <w:t xml:space="preserve"> ocorrem frequentemente nas obras cênicas de </w:t>
      </w:r>
      <w:proofErr w:type="spellStart"/>
      <w:r w:rsidRPr="0095145D">
        <w:rPr>
          <w:rFonts w:ascii="Times New Roman" w:hAnsi="Times New Roman" w:cs="Times New Roman"/>
          <w:sz w:val="24"/>
          <w:szCs w:val="24"/>
        </w:rPr>
        <w:t>Lully</w:t>
      </w:r>
      <w:proofErr w:type="spellEnd"/>
      <w:r w:rsidRPr="0095145D">
        <w:rPr>
          <w:rFonts w:ascii="Times New Roman" w:hAnsi="Times New Roman" w:cs="Times New Roman"/>
          <w:sz w:val="24"/>
          <w:szCs w:val="24"/>
        </w:rPr>
        <w:t xml:space="preserve"> e outros compositores de ópera francesa, bem como na música alemã para teclado do final do século XVII e início do XVIII, época em que a distinção entre </w:t>
      </w:r>
      <w:proofErr w:type="spellStart"/>
      <w:r w:rsidRPr="0095145D">
        <w:rPr>
          <w:rFonts w:ascii="Times New Roman" w:hAnsi="Times New Roman" w:cs="Times New Roman"/>
          <w:sz w:val="24"/>
          <w:szCs w:val="24"/>
        </w:rPr>
        <w:t>chaconne</w:t>
      </w:r>
      <w:proofErr w:type="spellEnd"/>
      <w:r w:rsidRPr="0095145D">
        <w:rPr>
          <w:rFonts w:ascii="Times New Roman" w:hAnsi="Times New Roman" w:cs="Times New Roman"/>
          <w:sz w:val="24"/>
          <w:szCs w:val="24"/>
        </w:rPr>
        <w:t xml:space="preserve"> e </w:t>
      </w:r>
      <w:proofErr w:type="spellStart"/>
      <w:r w:rsidRPr="0095145D">
        <w:rPr>
          <w:rFonts w:ascii="Times New Roman" w:hAnsi="Times New Roman" w:cs="Times New Roman"/>
          <w:sz w:val="24"/>
          <w:szCs w:val="24"/>
        </w:rPr>
        <w:t>passacaglia</w:t>
      </w:r>
      <w:proofErr w:type="spellEnd"/>
      <w:r w:rsidRPr="0095145D">
        <w:rPr>
          <w:rFonts w:ascii="Times New Roman" w:hAnsi="Times New Roman" w:cs="Times New Roman"/>
          <w:sz w:val="24"/>
          <w:szCs w:val="24"/>
        </w:rPr>
        <w:t xml:space="preserve"> foi-se tornando cada vez mais imprecisa. </w:t>
      </w:r>
      <w:r w:rsidRPr="0095145D">
        <w:rPr>
          <w:rStyle w:val="Forte"/>
          <w:rFonts w:ascii="Times New Roman" w:hAnsi="Times New Roman" w:cs="Times New Roman"/>
          <w:b w:val="0"/>
          <w:sz w:val="24"/>
          <w:szCs w:val="24"/>
        </w:rPr>
        <w:t xml:space="preserve">A </w:t>
      </w:r>
      <w:proofErr w:type="spellStart"/>
      <w:r w:rsidRPr="0095145D">
        <w:rPr>
          <w:rStyle w:val="Forte"/>
          <w:rFonts w:ascii="Times New Roman" w:hAnsi="Times New Roman" w:cs="Times New Roman"/>
          <w:b w:val="0"/>
          <w:sz w:val="24"/>
          <w:szCs w:val="24"/>
        </w:rPr>
        <w:t>passacaglia</w:t>
      </w:r>
      <w:proofErr w:type="spellEnd"/>
      <w:r w:rsidRPr="0095145D">
        <w:rPr>
          <w:rStyle w:val="Forte"/>
          <w:rFonts w:ascii="Times New Roman" w:hAnsi="Times New Roman" w:cs="Times New Roman"/>
          <w:b w:val="0"/>
          <w:sz w:val="24"/>
          <w:szCs w:val="24"/>
        </w:rPr>
        <w:t xml:space="preserve"> é uma forma musical originada no início do século XVII na Espanha como um interlúdio dedilhado entre danças ou canções acompanhadas instrumentalmente, sendo ainda usada por compositores contemporâneos. Tem usualmente um caráter sério e é frequentemente, mas nem sempre, baseada em um baixo </w:t>
      </w:r>
      <w:proofErr w:type="spellStart"/>
      <w:r w:rsidRPr="0095145D">
        <w:rPr>
          <w:rStyle w:val="Forte"/>
          <w:rFonts w:ascii="Times New Roman" w:hAnsi="Times New Roman" w:cs="Times New Roman"/>
          <w:b w:val="0"/>
          <w:sz w:val="24"/>
          <w:szCs w:val="24"/>
        </w:rPr>
        <w:t>ostinato</w:t>
      </w:r>
      <w:proofErr w:type="spellEnd"/>
      <w:r w:rsidRPr="0095145D">
        <w:rPr>
          <w:rStyle w:val="Forte"/>
          <w:rFonts w:ascii="Times New Roman" w:hAnsi="Times New Roman" w:cs="Times New Roman"/>
          <w:b w:val="0"/>
          <w:sz w:val="24"/>
          <w:szCs w:val="24"/>
        </w:rPr>
        <w:t xml:space="preserve"> e escrita em compasso ternário. O termo </w:t>
      </w:r>
      <w:proofErr w:type="spellStart"/>
      <w:r w:rsidRPr="0095145D">
        <w:rPr>
          <w:rStyle w:val="Forte"/>
          <w:rFonts w:ascii="Times New Roman" w:hAnsi="Times New Roman" w:cs="Times New Roman"/>
          <w:b w:val="0"/>
          <w:sz w:val="24"/>
          <w:szCs w:val="24"/>
        </w:rPr>
        <w:t>passacaglia</w:t>
      </w:r>
      <w:proofErr w:type="spellEnd"/>
      <w:r w:rsidRPr="0095145D">
        <w:rPr>
          <w:rStyle w:val="Forte"/>
          <w:rFonts w:ascii="Times New Roman" w:hAnsi="Times New Roman" w:cs="Times New Roman"/>
          <w:b w:val="0"/>
          <w:sz w:val="24"/>
          <w:szCs w:val="24"/>
        </w:rPr>
        <w:t xml:space="preserve">, em espanhol </w:t>
      </w:r>
      <w:proofErr w:type="spellStart"/>
      <w:r w:rsidRPr="0095145D">
        <w:rPr>
          <w:rStyle w:val="Forte"/>
          <w:rFonts w:ascii="Times New Roman" w:hAnsi="Times New Roman" w:cs="Times New Roman"/>
          <w:b w:val="0"/>
          <w:sz w:val="24"/>
          <w:szCs w:val="24"/>
        </w:rPr>
        <w:t>pasacalle</w:t>
      </w:r>
      <w:proofErr w:type="spellEnd"/>
      <w:r w:rsidRPr="0095145D">
        <w:rPr>
          <w:rStyle w:val="Forte"/>
          <w:rFonts w:ascii="Times New Roman" w:hAnsi="Times New Roman" w:cs="Times New Roman"/>
          <w:b w:val="0"/>
          <w:sz w:val="24"/>
          <w:szCs w:val="24"/>
        </w:rPr>
        <w:t xml:space="preserve">, deriva de </w:t>
      </w:r>
      <w:proofErr w:type="spellStart"/>
      <w:r w:rsidRPr="0095145D">
        <w:rPr>
          <w:rStyle w:val="Forte"/>
          <w:rFonts w:ascii="Times New Roman" w:hAnsi="Times New Roman" w:cs="Times New Roman"/>
          <w:b w:val="0"/>
          <w:i/>
          <w:sz w:val="24"/>
          <w:szCs w:val="24"/>
        </w:rPr>
        <w:t>pasar</w:t>
      </w:r>
      <w:proofErr w:type="spellEnd"/>
      <w:r w:rsidRPr="0095145D">
        <w:rPr>
          <w:rStyle w:val="Forte"/>
          <w:rFonts w:ascii="Times New Roman" w:hAnsi="Times New Roman" w:cs="Times New Roman"/>
          <w:b w:val="0"/>
          <w:i/>
          <w:sz w:val="24"/>
          <w:szCs w:val="24"/>
        </w:rPr>
        <w:t xml:space="preserve"> </w:t>
      </w:r>
      <w:r w:rsidRPr="0095145D">
        <w:rPr>
          <w:rStyle w:val="Forte"/>
          <w:rFonts w:ascii="Times New Roman" w:hAnsi="Times New Roman" w:cs="Times New Roman"/>
          <w:b w:val="0"/>
          <w:sz w:val="24"/>
          <w:szCs w:val="24"/>
        </w:rPr>
        <w:t xml:space="preserve">(passar) e </w:t>
      </w:r>
      <w:proofErr w:type="spellStart"/>
      <w:r w:rsidRPr="0095145D">
        <w:rPr>
          <w:rStyle w:val="Forte"/>
          <w:rFonts w:ascii="Times New Roman" w:hAnsi="Times New Roman" w:cs="Times New Roman"/>
          <w:b w:val="0"/>
          <w:i/>
          <w:sz w:val="24"/>
          <w:szCs w:val="24"/>
        </w:rPr>
        <w:t>calle</w:t>
      </w:r>
      <w:proofErr w:type="spellEnd"/>
      <w:r w:rsidRPr="0095145D">
        <w:rPr>
          <w:rStyle w:val="Forte"/>
          <w:rFonts w:ascii="Times New Roman" w:hAnsi="Times New Roman" w:cs="Times New Roman"/>
          <w:b w:val="0"/>
          <w:i/>
          <w:sz w:val="24"/>
          <w:szCs w:val="24"/>
        </w:rPr>
        <w:t xml:space="preserve"> </w:t>
      </w:r>
      <w:r w:rsidRPr="0095145D">
        <w:rPr>
          <w:rStyle w:val="Forte"/>
          <w:rFonts w:ascii="Times New Roman" w:hAnsi="Times New Roman" w:cs="Times New Roman"/>
          <w:b w:val="0"/>
          <w:sz w:val="24"/>
          <w:szCs w:val="24"/>
        </w:rPr>
        <w:t>(rua)</w:t>
      </w:r>
      <w:r w:rsidRPr="0095145D">
        <w:rPr>
          <w:rStyle w:val="Forte"/>
          <w:rFonts w:ascii="Times New Roman" w:hAnsi="Times New Roman" w:cs="Times New Roman"/>
          <w:b w:val="0"/>
          <w:i/>
          <w:sz w:val="24"/>
          <w:szCs w:val="24"/>
        </w:rPr>
        <w:t xml:space="preserve">. </w:t>
      </w:r>
      <w:r w:rsidRPr="0095145D">
        <w:rPr>
          <w:rStyle w:val="Forte"/>
          <w:rFonts w:ascii="Times New Roman" w:hAnsi="Times New Roman" w:cs="Times New Roman"/>
          <w:b w:val="0"/>
          <w:sz w:val="24"/>
          <w:szCs w:val="24"/>
        </w:rPr>
        <w:t xml:space="preserve">Apesar das raízes espanholas, os primeiros exemplos de </w:t>
      </w:r>
      <w:proofErr w:type="spellStart"/>
      <w:r w:rsidRPr="0095145D">
        <w:rPr>
          <w:rStyle w:val="Forte"/>
          <w:rFonts w:ascii="Times New Roman" w:hAnsi="Times New Roman" w:cs="Times New Roman"/>
          <w:b w:val="0"/>
          <w:sz w:val="24"/>
          <w:szCs w:val="24"/>
        </w:rPr>
        <w:t>passacaglias</w:t>
      </w:r>
      <w:proofErr w:type="spellEnd"/>
      <w:r w:rsidRPr="0095145D">
        <w:rPr>
          <w:rStyle w:val="Forte"/>
          <w:rFonts w:ascii="Times New Roman" w:hAnsi="Times New Roman" w:cs="Times New Roman"/>
          <w:b w:val="0"/>
          <w:sz w:val="24"/>
          <w:szCs w:val="24"/>
        </w:rPr>
        <w:t xml:space="preserve"> são encontrados em uma fonte italiana datada de 1606. Essas peças, assim como outras de fontes italianas do começo desse século, são simples, breves sequências de acordes delineando uma fórmula </w:t>
      </w:r>
      <w:proofErr w:type="spellStart"/>
      <w:r w:rsidRPr="0095145D">
        <w:rPr>
          <w:rStyle w:val="Forte"/>
          <w:rFonts w:ascii="Times New Roman" w:hAnsi="Times New Roman" w:cs="Times New Roman"/>
          <w:b w:val="0"/>
          <w:sz w:val="24"/>
          <w:szCs w:val="24"/>
        </w:rPr>
        <w:t>cadencial</w:t>
      </w:r>
      <w:proofErr w:type="spellEnd"/>
      <w:r w:rsidRPr="0095145D">
        <w:rPr>
          <w:rStyle w:val="Forte"/>
          <w:rFonts w:ascii="Times New Roman" w:hAnsi="Times New Roman" w:cs="Times New Roman"/>
          <w:b w:val="0"/>
          <w:sz w:val="24"/>
          <w:szCs w:val="24"/>
        </w:rPr>
        <w:t xml:space="preserve">. A </w:t>
      </w:r>
      <w:proofErr w:type="spellStart"/>
      <w:r w:rsidRPr="0095145D">
        <w:rPr>
          <w:rStyle w:val="Forte"/>
          <w:rFonts w:ascii="Times New Roman" w:hAnsi="Times New Roman" w:cs="Times New Roman"/>
          <w:b w:val="0"/>
          <w:sz w:val="24"/>
          <w:szCs w:val="24"/>
        </w:rPr>
        <w:t>passacaglia</w:t>
      </w:r>
      <w:proofErr w:type="spellEnd"/>
      <w:r w:rsidRPr="0095145D">
        <w:rPr>
          <w:rStyle w:val="Forte"/>
          <w:rFonts w:ascii="Times New Roman" w:hAnsi="Times New Roman" w:cs="Times New Roman"/>
          <w:b w:val="0"/>
          <w:sz w:val="24"/>
          <w:szCs w:val="24"/>
        </w:rPr>
        <w:t xml:space="preserve"> foi </w:t>
      </w:r>
      <w:r w:rsidRPr="0095145D">
        <w:rPr>
          <w:rStyle w:val="Forte"/>
          <w:rFonts w:ascii="Times New Roman" w:hAnsi="Times New Roman" w:cs="Times New Roman"/>
          <w:b w:val="0"/>
          <w:sz w:val="24"/>
          <w:szCs w:val="24"/>
        </w:rPr>
        <w:lastRenderedPageBreak/>
        <w:t xml:space="preserve">redefinida em 1620 por </w:t>
      </w:r>
      <w:proofErr w:type="spellStart"/>
      <w:r w:rsidRPr="0095145D">
        <w:rPr>
          <w:rStyle w:val="Forte"/>
          <w:rFonts w:ascii="Times New Roman" w:hAnsi="Times New Roman" w:cs="Times New Roman"/>
          <w:b w:val="0"/>
          <w:sz w:val="24"/>
          <w:szCs w:val="24"/>
        </w:rPr>
        <w:t>Frescobaldi</w:t>
      </w:r>
      <w:proofErr w:type="spellEnd"/>
      <w:r w:rsidRPr="0095145D">
        <w:rPr>
          <w:rStyle w:val="Forte"/>
          <w:rFonts w:ascii="Times New Roman" w:hAnsi="Times New Roman" w:cs="Times New Roman"/>
          <w:b w:val="0"/>
          <w:sz w:val="24"/>
          <w:szCs w:val="24"/>
        </w:rPr>
        <w:t xml:space="preserve"> (também desenvolveu a </w:t>
      </w:r>
      <w:proofErr w:type="spellStart"/>
      <w:r w:rsidRPr="0095145D">
        <w:rPr>
          <w:rStyle w:val="Forte"/>
          <w:rFonts w:ascii="Times New Roman" w:hAnsi="Times New Roman" w:cs="Times New Roman"/>
          <w:b w:val="0"/>
          <w:sz w:val="24"/>
          <w:szCs w:val="24"/>
        </w:rPr>
        <w:t>chaconne</w:t>
      </w:r>
      <w:proofErr w:type="spellEnd"/>
      <w:r w:rsidRPr="0095145D">
        <w:rPr>
          <w:rStyle w:val="Forte"/>
          <w:rFonts w:ascii="Times New Roman" w:hAnsi="Times New Roman" w:cs="Times New Roman"/>
          <w:b w:val="0"/>
          <w:sz w:val="24"/>
          <w:szCs w:val="24"/>
        </w:rPr>
        <w:t xml:space="preserve">), que a transformou em uma série de variações contínuas sobre um baixo (que por sua vez pode ser variado). Compositores posteriores adotaram esse modelo, e pelo século XIX a palavra passou a significar uma série de variações sobre um modelo </w:t>
      </w:r>
      <w:proofErr w:type="spellStart"/>
      <w:r w:rsidRPr="0095145D">
        <w:rPr>
          <w:rStyle w:val="Forte"/>
          <w:rFonts w:ascii="Times New Roman" w:hAnsi="Times New Roman" w:cs="Times New Roman"/>
          <w:b w:val="0"/>
          <w:sz w:val="24"/>
          <w:szCs w:val="24"/>
        </w:rPr>
        <w:t>ostinato</w:t>
      </w:r>
      <w:proofErr w:type="spellEnd"/>
      <w:r w:rsidRPr="0095145D">
        <w:rPr>
          <w:rStyle w:val="Forte"/>
          <w:rFonts w:ascii="Times New Roman" w:hAnsi="Times New Roman" w:cs="Times New Roman"/>
          <w:b w:val="0"/>
          <w:sz w:val="24"/>
          <w:szCs w:val="24"/>
        </w:rPr>
        <w:t xml:space="preserve">, usualmente de um caráter sério. Um dos mais conhecidos </w:t>
      </w:r>
      <w:r w:rsidRPr="0095145D">
        <w:rPr>
          <w:rFonts w:ascii="Times New Roman" w:eastAsia="Times New Roman" w:hAnsi="Times New Roman" w:cs="Times New Roman"/>
          <w:sz w:val="24"/>
          <w:szCs w:val="24"/>
          <w:lang w:eastAsia="pt-BR"/>
        </w:rPr>
        <w:t xml:space="preserve">exemplos de </w:t>
      </w:r>
      <w:proofErr w:type="spellStart"/>
      <w:r w:rsidRPr="0095145D">
        <w:rPr>
          <w:rFonts w:ascii="Times New Roman" w:eastAsia="Times New Roman" w:hAnsi="Times New Roman" w:cs="Times New Roman"/>
          <w:sz w:val="24"/>
          <w:szCs w:val="24"/>
          <w:lang w:eastAsia="pt-BR"/>
        </w:rPr>
        <w:t>passacaglia</w:t>
      </w:r>
      <w:proofErr w:type="spellEnd"/>
      <w:r w:rsidRPr="0095145D">
        <w:rPr>
          <w:rFonts w:ascii="Times New Roman" w:eastAsia="Times New Roman" w:hAnsi="Times New Roman" w:cs="Times New Roman"/>
          <w:sz w:val="24"/>
          <w:szCs w:val="24"/>
          <w:lang w:eastAsia="pt-BR"/>
        </w:rPr>
        <w:t xml:space="preserve"> na música clássica é a </w:t>
      </w:r>
      <w:hyperlink r:id="rId23" w:tooltip="Passacaglia and Fugue in C minor, BWV 582" w:history="1">
        <w:proofErr w:type="spellStart"/>
        <w:r w:rsidRPr="0095145D">
          <w:rPr>
            <w:rFonts w:ascii="Times New Roman" w:eastAsia="Times New Roman" w:hAnsi="Times New Roman" w:cs="Times New Roman"/>
            <w:sz w:val="24"/>
            <w:szCs w:val="24"/>
            <w:lang w:eastAsia="pt-BR"/>
          </w:rPr>
          <w:t>Passacaglia</w:t>
        </w:r>
        <w:proofErr w:type="spellEnd"/>
        <w:r w:rsidRPr="0095145D">
          <w:rPr>
            <w:rFonts w:ascii="Times New Roman" w:eastAsia="Times New Roman" w:hAnsi="Times New Roman" w:cs="Times New Roman"/>
            <w:sz w:val="24"/>
            <w:szCs w:val="24"/>
            <w:lang w:eastAsia="pt-BR"/>
          </w:rPr>
          <w:t xml:space="preserve"> e Fuga em Dó menor, BWV 582</w:t>
        </w:r>
      </w:hyperlink>
      <w:r w:rsidRPr="0095145D">
        <w:rPr>
          <w:rFonts w:ascii="Times New Roman" w:eastAsia="Times New Roman" w:hAnsi="Times New Roman" w:cs="Times New Roman"/>
          <w:sz w:val="24"/>
          <w:szCs w:val="24"/>
          <w:lang w:eastAsia="pt-BR"/>
        </w:rPr>
        <w:t xml:space="preserve">, para órgão de </w:t>
      </w:r>
      <w:hyperlink r:id="rId24" w:tooltip="Johann Sebastian Bach" w:history="1">
        <w:r w:rsidRPr="0095145D">
          <w:rPr>
            <w:rFonts w:ascii="Times New Roman" w:eastAsia="Times New Roman" w:hAnsi="Times New Roman" w:cs="Times New Roman"/>
            <w:sz w:val="24"/>
            <w:szCs w:val="24"/>
            <w:lang w:eastAsia="pt-BR"/>
          </w:rPr>
          <w:t>Johann Sebastian Bach</w:t>
        </w:r>
      </w:hyperlink>
      <w:r w:rsidRPr="0095145D">
        <w:rPr>
          <w:rFonts w:ascii="Times New Roman" w:hAnsi="Times New Roman" w:cs="Times New Roman"/>
          <w:bCs/>
          <w:sz w:val="24"/>
          <w:szCs w:val="24"/>
        </w:rPr>
        <w:t>.</w:t>
      </w:r>
    </w:p>
    <w:p w:rsidR="0095145D" w:rsidRPr="00930776" w:rsidRDefault="00780A80" w:rsidP="0095145D">
      <w:pPr>
        <w:jc w:val="both"/>
        <w:rPr>
          <w:rStyle w:val="Forte"/>
          <w:b w:val="0"/>
          <w:bCs w:val="0"/>
        </w:rPr>
      </w:pPr>
      <w:r>
        <w:rPr>
          <w:rStyle w:val="Forte"/>
          <w:rFonts w:ascii="Times New Roman" w:hAnsi="Times New Roman" w:cs="Times New Roman"/>
          <w:b w:val="0"/>
          <w:sz w:val="24"/>
          <w:szCs w:val="24"/>
        </w:rPr>
        <w:t xml:space="preserve">Esta </w:t>
      </w:r>
      <w:proofErr w:type="spellStart"/>
      <w:r>
        <w:rPr>
          <w:rStyle w:val="Forte"/>
          <w:rFonts w:ascii="Times New Roman" w:hAnsi="Times New Roman" w:cs="Times New Roman"/>
          <w:b w:val="0"/>
          <w:sz w:val="24"/>
          <w:szCs w:val="24"/>
        </w:rPr>
        <w:t>Chaconne</w:t>
      </w:r>
      <w:proofErr w:type="spellEnd"/>
      <w:r>
        <w:rPr>
          <w:rStyle w:val="Forte"/>
          <w:rFonts w:ascii="Times New Roman" w:hAnsi="Times New Roman" w:cs="Times New Roman"/>
          <w:b w:val="0"/>
          <w:sz w:val="24"/>
          <w:szCs w:val="24"/>
        </w:rPr>
        <w:t xml:space="preserve"> </w:t>
      </w:r>
      <w:r w:rsidR="0095145D" w:rsidRPr="0095145D">
        <w:rPr>
          <w:rStyle w:val="Forte"/>
          <w:rFonts w:ascii="Times New Roman" w:hAnsi="Times New Roman" w:cs="Times New Roman"/>
          <w:b w:val="0"/>
          <w:sz w:val="24"/>
          <w:szCs w:val="24"/>
        </w:rPr>
        <w:t xml:space="preserve">forma o mais longo movimento da </w:t>
      </w:r>
      <w:proofErr w:type="spellStart"/>
      <w:r w:rsidR="0095145D" w:rsidRPr="0095145D">
        <w:rPr>
          <w:rStyle w:val="Forte"/>
          <w:rFonts w:ascii="Times New Roman" w:hAnsi="Times New Roman" w:cs="Times New Roman"/>
          <w:b w:val="0"/>
          <w:sz w:val="24"/>
          <w:szCs w:val="24"/>
        </w:rPr>
        <w:t>partita</w:t>
      </w:r>
      <w:proofErr w:type="spellEnd"/>
      <w:r>
        <w:rPr>
          <w:rStyle w:val="Forte"/>
          <w:rFonts w:ascii="Times New Roman" w:hAnsi="Times New Roman" w:cs="Times New Roman"/>
          <w:b w:val="0"/>
          <w:sz w:val="24"/>
          <w:szCs w:val="24"/>
        </w:rPr>
        <w:t xml:space="preserve"> Nº2</w:t>
      </w:r>
      <w:r w:rsidR="0095145D" w:rsidRPr="0095145D">
        <w:rPr>
          <w:rStyle w:val="Forte"/>
          <w:rFonts w:ascii="Times New Roman" w:hAnsi="Times New Roman" w:cs="Times New Roman"/>
          <w:b w:val="0"/>
          <w:sz w:val="24"/>
          <w:szCs w:val="24"/>
        </w:rPr>
        <w:t>, correspondendo a aproximadamente sua metade. O tema básico, que vem da dança que lhe dá o nome, é enunciado na abertura e depois reapresentado em diversas variações. Ele corresponde a 4 compassos, sendo curto e simples para propiciar 64 variações.</w:t>
      </w:r>
      <w:r w:rsidR="0095145D" w:rsidRPr="0095145D">
        <w:rPr>
          <w:rFonts w:ascii="Times New Roman" w:hAnsi="Times New Roman" w:cs="Times New Roman"/>
          <w:sz w:val="24"/>
          <w:szCs w:val="24"/>
        </w:rPr>
        <w:t xml:space="preserve"> </w:t>
      </w:r>
      <w:r w:rsidR="0095145D" w:rsidRPr="0095145D">
        <w:rPr>
          <w:rStyle w:val="Forte"/>
          <w:rFonts w:ascii="Times New Roman" w:hAnsi="Times New Roman" w:cs="Times New Roman"/>
          <w:b w:val="0"/>
          <w:sz w:val="24"/>
          <w:szCs w:val="24"/>
        </w:rPr>
        <w:t xml:space="preserve">De um severo e determinado tom no início, Bach gradualmente aumenta a complexidade do seu tema, agregando vários efeitos composicionais. Algumas flexões sobre o tema são espaçosas e grandiosas, outras fluem agilmente. Rápidas corridas e grandes saltos de intervalos são frequentes, requerendo muita habilidade do executante. Bach também solicita mudanças na intensidade emocional, na medida em que algumas variações são dominadas por longas notas e outras por muitas, mais urgentes notas. Bach constrói seu trabalho em 256 compassos, </w:t>
      </w:r>
      <w:proofErr w:type="spellStart"/>
      <w:r w:rsidR="0095145D" w:rsidRPr="0095145D">
        <w:rPr>
          <w:rStyle w:val="Forte"/>
          <w:rFonts w:ascii="Times New Roman" w:hAnsi="Times New Roman" w:cs="Times New Roman"/>
          <w:b w:val="0"/>
          <w:sz w:val="24"/>
          <w:szCs w:val="24"/>
        </w:rPr>
        <w:t>re-enunciando</w:t>
      </w:r>
      <w:proofErr w:type="spellEnd"/>
      <w:r w:rsidR="0095145D" w:rsidRPr="0095145D">
        <w:rPr>
          <w:rStyle w:val="Forte"/>
          <w:rFonts w:ascii="Times New Roman" w:hAnsi="Times New Roman" w:cs="Times New Roman"/>
          <w:b w:val="0"/>
          <w:sz w:val="24"/>
          <w:szCs w:val="24"/>
        </w:rPr>
        <w:t xml:space="preserve"> o tema no final com novas, ainda mais fortes harmonias. Um século e meio depois de Bach ter composto esta peça, Brahms (que fez uma transcrição para piano) escreveu: </w:t>
      </w:r>
      <w:r w:rsidR="0095145D" w:rsidRPr="0095145D">
        <w:rPr>
          <w:rStyle w:val="Forte"/>
          <w:rFonts w:ascii="Times New Roman" w:hAnsi="Times New Roman" w:cs="Times New Roman"/>
          <w:b w:val="0"/>
          <w:i/>
          <w:sz w:val="24"/>
          <w:szCs w:val="24"/>
        </w:rPr>
        <w:t xml:space="preserve">A </w:t>
      </w:r>
      <w:proofErr w:type="spellStart"/>
      <w:r w:rsidR="0095145D" w:rsidRPr="0095145D">
        <w:rPr>
          <w:rStyle w:val="Forte"/>
          <w:rFonts w:ascii="Times New Roman" w:hAnsi="Times New Roman" w:cs="Times New Roman"/>
          <w:b w:val="0"/>
          <w:i/>
          <w:sz w:val="24"/>
          <w:szCs w:val="24"/>
        </w:rPr>
        <w:t>Chaconne</w:t>
      </w:r>
      <w:proofErr w:type="spellEnd"/>
      <w:r w:rsidR="0095145D" w:rsidRPr="0095145D">
        <w:rPr>
          <w:rStyle w:val="Forte"/>
          <w:rFonts w:ascii="Times New Roman" w:hAnsi="Times New Roman" w:cs="Times New Roman"/>
          <w:b w:val="0"/>
          <w:i/>
          <w:sz w:val="24"/>
          <w:szCs w:val="24"/>
        </w:rPr>
        <w:t xml:space="preserve"> é para mim uma das mais maravilhosas e incompreensíveis peças de música. Em uma simples pauta, o homem escreve um inteiro mundo dos mais profundos pensamentos e os mais poderosos sentimentos. Se eu fosse imaginar como poderia ter feito, concebido a peça, sei com certeza que a arrebatadora</w:t>
      </w:r>
      <w:r w:rsidR="0095145D">
        <w:rPr>
          <w:rStyle w:val="Forte"/>
          <w:b w:val="0"/>
          <w:i/>
        </w:rPr>
        <w:t xml:space="preserve"> </w:t>
      </w:r>
      <w:r w:rsidR="0095145D" w:rsidRPr="0095145D">
        <w:rPr>
          <w:rStyle w:val="Forte"/>
          <w:rFonts w:ascii="Times New Roman" w:hAnsi="Times New Roman" w:cs="Times New Roman"/>
          <w:b w:val="0"/>
          <w:i/>
          <w:sz w:val="24"/>
          <w:szCs w:val="24"/>
        </w:rPr>
        <w:t>emoção e espanto me levariam à loucura.</w:t>
      </w:r>
      <w:r w:rsidR="0095145D">
        <w:rPr>
          <w:rStyle w:val="Forte"/>
          <w:rFonts w:ascii="Times New Roman" w:hAnsi="Times New Roman" w:cs="Times New Roman"/>
          <w:sz w:val="24"/>
          <w:szCs w:val="24"/>
        </w:rPr>
        <w:t xml:space="preserve"> </w:t>
      </w:r>
    </w:p>
    <w:p w:rsidR="0095145D" w:rsidRDefault="0070336C" w:rsidP="0095145D">
      <w:pPr>
        <w:pStyle w:val="NormalWeb"/>
        <w:jc w:val="both"/>
      </w:pP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6"/>
      </w:tblGrid>
      <w:tr w:rsidR="0070336C" w:rsidRPr="0070336C" w:rsidTr="009D0A04">
        <w:trPr>
          <w:tblCellSpacing w:w="15" w:type="dxa"/>
        </w:trPr>
        <w:tc>
          <w:tcPr>
            <w:tcW w:w="0" w:type="auto"/>
            <w:vAlign w:val="center"/>
          </w:tcPr>
          <w:p w:rsidR="0070336C" w:rsidRPr="0070336C" w:rsidRDefault="0070336C" w:rsidP="009D0A04">
            <w:pPr>
              <w:spacing w:before="100" w:beforeAutospacing="1" w:after="100" w:afterAutospacing="1" w:line="240" w:lineRule="auto"/>
              <w:jc w:val="both"/>
              <w:rPr>
                <w:rFonts w:ascii="Times New Roman" w:hAnsi="Times New Roman" w:cs="Times New Roman"/>
                <w:sz w:val="24"/>
                <w:szCs w:val="24"/>
              </w:rPr>
            </w:pPr>
            <w:r w:rsidRPr="0070336C">
              <w:rPr>
                <w:rFonts w:ascii="Times New Roman" w:hAnsi="Times New Roman" w:cs="Times New Roman"/>
                <w:b/>
                <w:bCs/>
                <w:caps/>
                <w:kern w:val="36"/>
                <w:sz w:val="24"/>
                <w:szCs w:val="24"/>
              </w:rPr>
              <w:t xml:space="preserve">Heitor Villa-Lobos </w:t>
            </w:r>
            <w:r w:rsidRPr="0070336C">
              <w:rPr>
                <w:rFonts w:ascii="Times New Roman" w:hAnsi="Times New Roman" w:cs="Times New Roman"/>
                <w:bCs/>
                <w:caps/>
                <w:kern w:val="36"/>
                <w:sz w:val="24"/>
                <w:szCs w:val="24"/>
              </w:rPr>
              <w:t>(</w:t>
            </w:r>
            <w:r w:rsidRPr="0070336C">
              <w:rPr>
                <w:rFonts w:ascii="Times New Roman" w:hAnsi="Times New Roman" w:cs="Times New Roman"/>
                <w:sz w:val="24"/>
                <w:szCs w:val="24"/>
              </w:rPr>
              <w:t>05/03/1887, Rio de Janeiro-17/11/1959, Rio de Janeiro) d</w:t>
            </w:r>
            <w:r w:rsidRPr="0070336C">
              <w:rPr>
                <w:rFonts w:ascii="Times New Roman" w:hAnsi="Times New Roman" w:cs="Times New Roman"/>
                <w:sz w:val="24"/>
                <w:szCs w:val="24"/>
                <w:lang w:val="pt-PT"/>
              </w:rPr>
              <w:t xml:space="preserve">estaca-se por ter sido o principal responsável pela descoberta de uma linguagem peculiarmente brasileira em música clássica, sendo considerado o maior expoente do </w:t>
            </w:r>
            <w:hyperlink r:id="rId25" w:tooltip="Modernismo no Brasil" w:history="1">
              <w:r w:rsidRPr="0070336C">
                <w:rPr>
                  <w:rStyle w:val="Hyperlink"/>
                  <w:rFonts w:ascii="Times New Roman" w:hAnsi="Times New Roman" w:cs="Times New Roman"/>
                  <w:color w:val="auto"/>
                  <w:sz w:val="24"/>
                  <w:szCs w:val="24"/>
                  <w:u w:val="none"/>
                  <w:lang w:val="pt-PT"/>
                </w:rPr>
                <w:t>modernismo no Brasil</w:t>
              </w:r>
            </w:hyperlink>
            <w:r w:rsidRPr="0070336C">
              <w:rPr>
                <w:rFonts w:ascii="Times New Roman" w:hAnsi="Times New Roman" w:cs="Times New Roman"/>
                <w:sz w:val="24"/>
                <w:szCs w:val="24"/>
                <w:lang w:val="pt-PT"/>
              </w:rPr>
              <w:t xml:space="preserve">, compondo obras que enaltecem o espírito nacionalista onde incorpora elementos das canções folclóricas, populares e indígenas. </w:t>
            </w:r>
            <w:r w:rsidRPr="0070336C">
              <w:rPr>
                <w:rFonts w:ascii="Times New Roman" w:hAnsi="Times New Roman" w:cs="Times New Roman"/>
                <w:sz w:val="24"/>
                <w:szCs w:val="24"/>
              </w:rPr>
              <w:t xml:space="preserve">Foi um revolucionário que provocou o rompimento com a música acadêmica no Brasil. </w:t>
            </w:r>
            <w:r w:rsidRPr="0070336C">
              <w:rPr>
                <w:rFonts w:ascii="Times New Roman" w:hAnsi="Times New Roman" w:cs="Times New Roman"/>
                <w:sz w:val="24"/>
                <w:szCs w:val="24"/>
                <w:lang w:val="pt-PT"/>
              </w:rPr>
              <w:t xml:space="preserve">Pela extensão, qualidade e inovação de suas obras, reconhecida ainda a sua notável contribuição como educador, é considerado por muitos como o maior compositor das Américas. É possível encontrar em sua obra preferências por alguns recursos estilísticos: combinações inusitadas de instrumentos, arcadas bem puxadas nas cordas, uso de percussão popular e imitação dos cantos de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"http://pt.wikipedia.org/wiki/P%C3%A1ssaro" \o "Pássaro"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pássaros</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Não defendeu nem se enquadrou em nenhum movimento. Não obstante as severas críticas recebidas inicialmente no Brasil, alcançou grande reconhecimento em nível nacional e internacional (</w:t>
            </w:r>
            <w:hyperlink r:id="rId26" w:tooltip="Doutor Honoris Causa" w:history="1">
              <w:r w:rsidRPr="0070336C">
                <w:rPr>
                  <w:rStyle w:val="Hyperlink"/>
                  <w:rFonts w:ascii="Times New Roman" w:hAnsi="Times New Roman" w:cs="Times New Roman"/>
                  <w:color w:val="auto"/>
                  <w:sz w:val="24"/>
                  <w:szCs w:val="24"/>
                  <w:u w:val="none"/>
                  <w:lang w:val="pt-PT"/>
                </w:rPr>
                <w:t>Doutor Honoris Causa</w:t>
              </w:r>
            </w:hyperlink>
            <w:r w:rsidRPr="0070336C">
              <w:rPr>
                <w:rFonts w:ascii="Times New Roman" w:hAnsi="Times New Roman" w:cs="Times New Roman"/>
                <w:sz w:val="24"/>
                <w:szCs w:val="24"/>
                <w:lang w:val="pt-PT"/>
              </w:rPr>
              <w:t xml:space="preserve"> pela </w:t>
            </w:r>
            <w:hyperlink r:id="rId27" w:tooltip="Universidade de Nova Iorque" w:history="1">
              <w:r w:rsidRPr="0070336C">
                <w:rPr>
                  <w:rStyle w:val="Hyperlink"/>
                  <w:rFonts w:ascii="Times New Roman" w:hAnsi="Times New Roman" w:cs="Times New Roman"/>
                  <w:color w:val="auto"/>
                  <w:sz w:val="24"/>
                  <w:szCs w:val="24"/>
                  <w:u w:val="none"/>
                  <w:lang w:val="pt-PT"/>
                </w:rPr>
                <w:t>Universidade de Nova Iorque</w:t>
              </w:r>
            </w:hyperlink>
            <w:r w:rsidRPr="0070336C">
              <w:rPr>
                <w:rFonts w:ascii="Times New Roman" w:hAnsi="Times New Roman" w:cs="Times New Roman"/>
                <w:sz w:val="24"/>
                <w:szCs w:val="24"/>
                <w:lang w:val="pt-PT"/>
              </w:rPr>
              <w:t xml:space="preserve">). O impacto internacional dessa obra fez-se sentir especialmente na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"http://pt.wikipedia.org/wiki/Fran%C3%A7a" \o "França"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França</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e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"http://pt.wikipedia.org/wiki/EUA" \o "EUA"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EUA</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como se verifica pelo editorial que o </w:t>
            </w:r>
            <w:r w:rsidRPr="0070336C">
              <w:rPr>
                <w:rFonts w:ascii="Times New Roman" w:hAnsi="Times New Roman" w:cs="Times New Roman"/>
                <w:i/>
                <w:iCs/>
                <w:sz w:val="24"/>
                <w:szCs w:val="24"/>
                <w:lang w:val="pt-PT"/>
              </w:rPr>
              <w:fldChar w:fldCharType="begin"/>
            </w:r>
            <w:r w:rsidRPr="0070336C">
              <w:rPr>
                <w:rFonts w:ascii="Times New Roman" w:hAnsi="Times New Roman" w:cs="Times New Roman"/>
                <w:i/>
                <w:iCs/>
                <w:sz w:val="24"/>
                <w:szCs w:val="24"/>
                <w:lang w:val="pt-PT"/>
              </w:rPr>
              <w:instrText xml:space="preserve"> HYPERLINK "http://pt.wikipedia.org/wiki/The_New_York_Times" \o "The New York Times" </w:instrText>
            </w:r>
            <w:r w:rsidRPr="0070336C">
              <w:rPr>
                <w:rFonts w:ascii="Times New Roman" w:hAnsi="Times New Roman" w:cs="Times New Roman"/>
                <w:i/>
                <w:iCs/>
                <w:sz w:val="24"/>
                <w:szCs w:val="24"/>
                <w:lang w:val="pt-PT"/>
              </w:rPr>
              <w:fldChar w:fldCharType="separate"/>
            </w:r>
            <w:r w:rsidRPr="0070336C">
              <w:rPr>
                <w:rStyle w:val="Hyperlink"/>
                <w:rFonts w:ascii="Times New Roman" w:hAnsi="Times New Roman" w:cs="Times New Roman"/>
                <w:i/>
                <w:iCs/>
                <w:color w:val="auto"/>
                <w:sz w:val="24"/>
                <w:szCs w:val="24"/>
                <w:u w:val="none"/>
                <w:lang w:val="pt-PT"/>
              </w:rPr>
              <w:t>The New York Times</w:t>
            </w:r>
            <w:r w:rsidRPr="0070336C">
              <w:rPr>
                <w:rFonts w:ascii="Times New Roman" w:hAnsi="Times New Roman" w:cs="Times New Roman"/>
                <w:i/>
                <w:iCs/>
                <w:sz w:val="24"/>
                <w:szCs w:val="24"/>
                <w:lang w:val="pt-PT"/>
              </w:rPr>
              <w:fldChar w:fldCharType="end"/>
            </w:r>
            <w:r w:rsidRPr="0070336C">
              <w:rPr>
                <w:rFonts w:ascii="Times New Roman" w:hAnsi="Times New Roman" w:cs="Times New Roman"/>
                <w:sz w:val="24"/>
                <w:szCs w:val="24"/>
                <w:lang w:val="pt-PT"/>
              </w:rPr>
              <w:t xml:space="preserve"> dedicou-lhe no dia seguinte à sua morte. Em 1986, teve sua efígie impressa nas notas de quinhentos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"http://pt.wikipedia.org/wiki/Cruzado_(BRC)" \o "Cruzado (BRC)"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cruzados</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w:t>
            </w:r>
          </w:p>
        </w:tc>
      </w:tr>
    </w:tbl>
    <w:p w:rsidR="0070336C" w:rsidRPr="0070336C" w:rsidRDefault="0070336C" w:rsidP="0070336C">
      <w:pPr>
        <w:pStyle w:val="NormalWeb"/>
        <w:jc w:val="both"/>
      </w:pPr>
      <w:r w:rsidRPr="0070336C">
        <w:t xml:space="preserve">Precoce, aos 12 anos órfão do pai músico, </w:t>
      </w:r>
      <w:r w:rsidRPr="0070336C">
        <w:rPr>
          <w:lang w:val="pt-PT"/>
        </w:rPr>
        <w:t xml:space="preserve">passou a tocar </w:t>
      </w:r>
      <w:r w:rsidRPr="0070336C">
        <w:rPr>
          <w:lang w:val="pt-PT"/>
        </w:rPr>
        <w:fldChar w:fldCharType="begin"/>
      </w:r>
      <w:r w:rsidRPr="0070336C">
        <w:rPr>
          <w:lang w:val="pt-PT"/>
        </w:rPr>
        <w:instrText xml:space="preserve"> HYPERLINK "http://pt.wikipedia.org/wiki/Violoncelo" \o "Violoncelo" </w:instrText>
      </w:r>
      <w:r w:rsidRPr="0070336C">
        <w:rPr>
          <w:lang w:val="pt-PT"/>
        </w:rPr>
        <w:fldChar w:fldCharType="separate"/>
      </w:r>
      <w:r w:rsidRPr="0070336C">
        <w:rPr>
          <w:rStyle w:val="Hyperlink"/>
          <w:color w:val="auto"/>
          <w:u w:val="none"/>
          <w:lang w:val="pt-PT"/>
        </w:rPr>
        <w:t>violoncelo</w:t>
      </w:r>
      <w:r w:rsidRPr="0070336C">
        <w:rPr>
          <w:lang w:val="pt-PT"/>
        </w:rPr>
        <w:fldChar w:fldCharType="end"/>
      </w:r>
      <w:r w:rsidRPr="0070336C">
        <w:rPr>
          <w:lang w:val="pt-PT"/>
        </w:rPr>
        <w:t xml:space="preserve"> em teatros, cafés e bailes</w:t>
      </w:r>
      <w:r w:rsidRPr="0070336C">
        <w:t xml:space="preserve">. Nas viagens ao norte e nordeste de 1905 (18) a 1912, ficou impressionado com os instrumentos musicais, as cantigas de roda e os repentistas, que, assim como sua vivência com os chorões e músicos lendários como Ernesto Nazareth, João Pernambuco, Anacleto de Medeiros e Catulo da Paixão Cearense, influenciaram suas composições. Suas experiências resultaram, mais tarde, em O Guia Prático (1938), uma coletânea de canções folclóricas harmonizadas, destinadas à educação musical nas escolas, e na série de 16 Choros (década de 1920) para diversas formações instrumentais e coro. </w:t>
      </w:r>
      <w:r w:rsidRPr="0070336C">
        <w:rPr>
          <w:lang w:val="pt-PT"/>
        </w:rPr>
        <w:t xml:space="preserve">Apoiado pelo </w:t>
      </w:r>
      <w:r w:rsidRPr="0070336C">
        <w:rPr>
          <w:lang w:val="pt-PT"/>
        </w:rPr>
        <w:fldChar w:fldCharType="begin"/>
      </w:r>
      <w:r w:rsidRPr="0070336C">
        <w:rPr>
          <w:lang w:val="pt-PT"/>
        </w:rPr>
        <w:instrText xml:space="preserve"> HYPERLINK "http://pt.wikipedia.org/wiki/Estado_Novo" \o "Estado Novo" </w:instrText>
      </w:r>
      <w:r w:rsidRPr="0070336C">
        <w:rPr>
          <w:lang w:val="pt-PT"/>
        </w:rPr>
        <w:fldChar w:fldCharType="separate"/>
      </w:r>
      <w:r w:rsidRPr="0070336C">
        <w:rPr>
          <w:rStyle w:val="Hyperlink"/>
          <w:color w:val="auto"/>
          <w:u w:val="none"/>
          <w:lang w:val="pt-PT"/>
        </w:rPr>
        <w:t>Estado Novo</w:t>
      </w:r>
      <w:r w:rsidRPr="0070336C">
        <w:rPr>
          <w:lang w:val="pt-PT"/>
        </w:rPr>
        <w:fldChar w:fldCharType="end"/>
      </w:r>
      <w:r w:rsidRPr="0070336C">
        <w:rPr>
          <w:lang w:val="pt-PT"/>
        </w:rPr>
        <w:t xml:space="preserve">, desenvolveu amplo projeto educacional, em que teve papel de destaque o </w:t>
      </w:r>
      <w:r w:rsidRPr="0070336C">
        <w:rPr>
          <w:lang w:val="pt-PT"/>
        </w:rPr>
        <w:fldChar w:fldCharType="begin"/>
      </w:r>
      <w:r w:rsidRPr="0070336C">
        <w:rPr>
          <w:lang w:val="pt-PT"/>
        </w:rPr>
        <w:instrText xml:space="preserve"> HYPERLINK "http://pt.wikipedia.org/w/index.php?title=Canto_Orfe%C3%B4nico&amp;action=edit&amp;redlink=1" \o "Canto Orfeônico (página não existe)" </w:instrText>
      </w:r>
      <w:r w:rsidRPr="0070336C">
        <w:rPr>
          <w:lang w:val="pt-PT"/>
        </w:rPr>
        <w:fldChar w:fldCharType="separate"/>
      </w:r>
      <w:r w:rsidRPr="0070336C">
        <w:rPr>
          <w:rStyle w:val="Hyperlink"/>
          <w:color w:val="auto"/>
          <w:u w:val="none"/>
          <w:lang w:val="pt-PT"/>
        </w:rPr>
        <w:t>Canto Orfeônico</w:t>
      </w:r>
      <w:r w:rsidRPr="0070336C">
        <w:rPr>
          <w:lang w:val="pt-PT"/>
        </w:rPr>
        <w:fldChar w:fldCharType="end"/>
      </w:r>
      <w:r w:rsidRPr="0070336C">
        <w:rPr>
          <w:lang w:val="pt-PT"/>
        </w:rPr>
        <w:t>.</w:t>
      </w:r>
      <w:r w:rsidRPr="0070336C">
        <w:t xml:space="preserve"> </w:t>
      </w:r>
    </w:p>
    <w:p w:rsidR="0070336C" w:rsidRPr="0070336C" w:rsidRDefault="0070336C" w:rsidP="0070336C">
      <w:pPr>
        <w:spacing w:line="240" w:lineRule="auto"/>
        <w:jc w:val="both"/>
        <w:rPr>
          <w:rFonts w:ascii="Times New Roman" w:eastAsia="Times New Roman" w:hAnsi="Times New Roman" w:cs="Times New Roman"/>
          <w:sz w:val="24"/>
          <w:szCs w:val="24"/>
        </w:rPr>
      </w:pPr>
      <w:r w:rsidRPr="00342419">
        <w:rPr>
          <w:rFonts w:ascii="Times New Roman" w:eastAsia="Times New Roman" w:hAnsi="Times New Roman" w:cs="Times New Roman"/>
          <w:color w:val="000000"/>
          <w:sz w:val="24"/>
          <w:szCs w:val="24"/>
        </w:rPr>
        <w:t>Em 1915 (28), Villa-Lobos realizou o primeiro concerto com suas composições. Nessa época, já havia composto suas primeiras peças para violão Suíte Popular Brasileira</w:t>
      </w:r>
      <w:r>
        <w:rPr>
          <w:rFonts w:ascii="Times New Roman" w:eastAsia="Times New Roman" w:hAnsi="Times New Roman" w:cs="Times New Roman"/>
          <w:color w:val="000000"/>
          <w:sz w:val="24"/>
          <w:szCs w:val="24"/>
        </w:rPr>
        <w:t xml:space="preserve"> (1908-12) e</w:t>
      </w:r>
      <w:r w:rsidRPr="00342419">
        <w:rPr>
          <w:rFonts w:ascii="Times New Roman" w:eastAsia="Times New Roman" w:hAnsi="Times New Roman" w:cs="Times New Roman"/>
          <w:color w:val="000000"/>
          <w:sz w:val="24"/>
          <w:szCs w:val="24"/>
        </w:rPr>
        <w:t xml:space="preserve"> para música de câmara, </w:t>
      </w:r>
      <w:r>
        <w:rPr>
          <w:rFonts w:ascii="Times New Roman" w:eastAsia="Times New Roman" w:hAnsi="Times New Roman" w:cs="Times New Roman"/>
          <w:color w:val="000000"/>
          <w:sz w:val="24"/>
          <w:szCs w:val="24"/>
        </w:rPr>
        <w:t>e a seguir a 1ª sinfonia (1916)</w:t>
      </w:r>
      <w:r w:rsidRPr="00342419">
        <w:rPr>
          <w:rFonts w:ascii="Times New Roman" w:eastAsia="Times New Roman" w:hAnsi="Times New Roman" w:cs="Times New Roman"/>
          <w:color w:val="000000"/>
          <w:sz w:val="24"/>
          <w:szCs w:val="24"/>
        </w:rPr>
        <w:t xml:space="preserve"> e os bailados Amazonas</w:t>
      </w:r>
      <w:r>
        <w:rPr>
          <w:rFonts w:ascii="Times New Roman" w:eastAsia="Times New Roman" w:hAnsi="Times New Roman" w:cs="Times New Roman"/>
          <w:color w:val="000000"/>
          <w:sz w:val="24"/>
          <w:szCs w:val="24"/>
        </w:rPr>
        <w:t xml:space="preserve"> (1917) e </w:t>
      </w:r>
      <w:r w:rsidRPr="00342419">
        <w:rPr>
          <w:rFonts w:ascii="Times New Roman" w:eastAsia="Times New Roman" w:hAnsi="Times New Roman" w:cs="Times New Roman"/>
          <w:color w:val="000000"/>
          <w:sz w:val="24"/>
          <w:szCs w:val="24"/>
        </w:rPr>
        <w:t>Uirapuru</w:t>
      </w:r>
      <w:r>
        <w:rPr>
          <w:rFonts w:ascii="Times New Roman" w:eastAsia="Times New Roman" w:hAnsi="Times New Roman" w:cs="Times New Roman"/>
          <w:color w:val="000000"/>
          <w:sz w:val="24"/>
          <w:szCs w:val="24"/>
        </w:rPr>
        <w:t xml:space="preserve"> (1919)</w:t>
      </w:r>
      <w:r w:rsidRPr="00342419">
        <w:rPr>
          <w:rFonts w:ascii="Times New Roman" w:eastAsia="Times New Roman" w:hAnsi="Times New Roman" w:cs="Times New Roman"/>
          <w:color w:val="000000"/>
          <w:sz w:val="24"/>
          <w:szCs w:val="24"/>
        </w:rPr>
        <w:t>. A crítica considerava suas obras demasiadamente modernas. Em 1919, apresentou-se em Buenos Aires, com o Quarteto de Cordas n</w:t>
      </w:r>
      <w:r w:rsidRPr="00342419">
        <w:rPr>
          <w:rFonts w:ascii="Times New Roman" w:eastAsia="Times New Roman" w:hAnsi="Times New Roman" w:cs="Times New Roman"/>
          <w:color w:val="000000"/>
          <w:sz w:val="24"/>
          <w:szCs w:val="24"/>
          <w:vertAlign w:val="superscript"/>
        </w:rPr>
        <w:t>o</w:t>
      </w:r>
      <w:r w:rsidRPr="00342419">
        <w:rPr>
          <w:rFonts w:ascii="Times New Roman" w:eastAsia="Times New Roman" w:hAnsi="Times New Roman" w:cs="Times New Roman"/>
          <w:color w:val="000000"/>
          <w:sz w:val="24"/>
          <w:szCs w:val="24"/>
        </w:rPr>
        <w:t xml:space="preserve"> 2 e participou da Semana de Arte Moderna de 1922, apresentando Danças Características Africanas (1914) e </w:t>
      </w:r>
      <w:r w:rsidRPr="00342419">
        <w:rPr>
          <w:rFonts w:ascii="Times New Roman" w:eastAsia="Times New Roman" w:hAnsi="Times New Roman" w:cs="Times New Roman"/>
          <w:color w:val="000000"/>
          <w:sz w:val="24"/>
          <w:szCs w:val="24"/>
        </w:rPr>
        <w:lastRenderedPageBreak/>
        <w:t xml:space="preserve">Impressões da Vida Mundana. </w:t>
      </w:r>
      <w:r w:rsidRPr="00342419">
        <w:rPr>
          <w:rFonts w:ascii="Times New Roman" w:hAnsi="Times New Roman" w:cs="Times New Roman"/>
          <w:sz w:val="24"/>
          <w:szCs w:val="24"/>
          <w:lang w:val="pt-PT"/>
        </w:rPr>
        <w:t xml:space="preserve">Suas primeiras composições trazem a marca dos estilos europeus na virada do </w:t>
      </w:r>
      <w:r w:rsidRPr="0070336C">
        <w:rPr>
          <w:rFonts w:ascii="Times New Roman" w:hAnsi="Times New Roman" w:cs="Times New Roman"/>
          <w:sz w:val="24"/>
          <w:szCs w:val="24"/>
          <w:lang w:val="pt-PT"/>
        </w:rPr>
        <w:t xml:space="preserve">século XIX, com discretas influências de </w:t>
      </w:r>
      <w:hyperlink r:id="rId28" w:tooltip="Wagner" w:history="1">
        <w:r w:rsidRPr="0070336C">
          <w:rPr>
            <w:rStyle w:val="Hyperlink"/>
            <w:rFonts w:ascii="Times New Roman" w:hAnsi="Times New Roman" w:cs="Times New Roman"/>
            <w:color w:val="auto"/>
            <w:sz w:val="24"/>
            <w:szCs w:val="24"/>
            <w:u w:val="none"/>
            <w:lang w:val="pt-PT"/>
          </w:rPr>
          <w:t>Wagner</w:t>
        </w:r>
      </w:hyperlink>
      <w:r w:rsidRPr="0070336C">
        <w:rPr>
          <w:rFonts w:ascii="Times New Roman" w:hAnsi="Times New Roman" w:cs="Times New Roman"/>
          <w:sz w:val="24"/>
          <w:szCs w:val="24"/>
          <w:lang w:val="pt-PT"/>
        </w:rPr>
        <w:t xml:space="preserve">, </w:t>
      </w:r>
      <w:hyperlink r:id="rId29" w:tooltip="Puccini" w:history="1">
        <w:r w:rsidRPr="0070336C">
          <w:rPr>
            <w:rStyle w:val="Hyperlink"/>
            <w:rFonts w:ascii="Times New Roman" w:hAnsi="Times New Roman" w:cs="Times New Roman"/>
            <w:color w:val="auto"/>
            <w:sz w:val="24"/>
            <w:szCs w:val="24"/>
            <w:u w:val="none"/>
            <w:lang w:val="pt-PT"/>
          </w:rPr>
          <w:t>Puccini</w:t>
        </w:r>
      </w:hyperlink>
      <w:r w:rsidRPr="0070336C">
        <w:rPr>
          <w:rFonts w:ascii="Times New Roman" w:hAnsi="Times New Roman" w:cs="Times New Roman"/>
          <w:sz w:val="24"/>
          <w:szCs w:val="24"/>
          <w:lang w:val="pt-PT"/>
        </w:rPr>
        <w:t xml:space="preserve">, do alto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"http://pt.wikipedia.org/wiki/Romantismo" \o "Romantismo"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romantismo</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francês da escola de </w:t>
      </w:r>
      <w:r w:rsidR="00780A80">
        <w:fldChar w:fldCharType="begin"/>
      </w:r>
      <w:r w:rsidR="00780A80">
        <w:instrText xml:space="preserve"> HYPERLINK "http://pt.wikipedia.org/wiki/Frank" \o "Frank" </w:instrText>
      </w:r>
      <w:r w:rsidR="00780A80">
        <w:fldChar w:fldCharType="separate"/>
      </w:r>
      <w:r w:rsidRPr="0070336C">
        <w:rPr>
          <w:rStyle w:val="Hyperlink"/>
          <w:rFonts w:ascii="Times New Roman" w:hAnsi="Times New Roman" w:cs="Times New Roman"/>
          <w:color w:val="auto"/>
          <w:sz w:val="24"/>
          <w:szCs w:val="24"/>
          <w:u w:val="none"/>
          <w:lang w:val="pt-PT"/>
        </w:rPr>
        <w:t>Franck</w:t>
      </w:r>
      <w:r w:rsidR="00780A80">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e logo depois do impressionismo de</w:t>
      </w:r>
      <w:r w:rsidR="00780A80">
        <w:fldChar w:fldCharType="begin"/>
      </w:r>
      <w:r w:rsidR="00780A80">
        <w:instrText xml:space="preserve"> HYPERLINK "http://pt.wikipedia.org/wiki/Heitor</w:instrText>
      </w:r>
      <w:r w:rsidR="00780A80">
        <w:instrText xml:space="preserve">_Villa-Lobos" \l "cite_note-13" </w:instrText>
      </w:r>
      <w:r w:rsidR="00780A80">
        <w:fldChar w:fldCharType="separate"/>
      </w:r>
      <w:r w:rsidR="00780A80">
        <w:fldChar w:fldCharType="end"/>
      </w:r>
      <w:r w:rsidRPr="0070336C">
        <w:rPr>
          <w:rFonts w:ascii="Times New Roman" w:hAnsi="Times New Roman" w:cs="Times New Roman"/>
          <w:sz w:val="24"/>
          <w:szCs w:val="24"/>
        </w:rPr>
        <w:t xml:space="preserve"> Debussy. Nas </w:t>
      </w:r>
      <w:r w:rsidRPr="0070336C">
        <w:rPr>
          <w:rFonts w:ascii="Times New Roman" w:hAnsi="Times New Roman" w:cs="Times New Roman"/>
          <w:iCs/>
          <w:sz w:val="24"/>
          <w:szCs w:val="24"/>
          <w:lang w:val="pt-PT"/>
        </w:rPr>
        <w:t>Danças características africanas</w:t>
      </w:r>
      <w:r w:rsidRPr="0070336C">
        <w:rPr>
          <w:rFonts w:ascii="Times New Roman" w:hAnsi="Times New Roman" w:cs="Times New Roman"/>
          <w:sz w:val="24"/>
          <w:szCs w:val="24"/>
          <w:lang w:val="pt-PT"/>
        </w:rPr>
        <w:t xml:space="preserve">, entretanto, começou a repudiar os moldes europeus e a descobrir uma linguagem própria, que viria a se firmar nos bailados com orquestra plena </w:t>
      </w:r>
      <w:r w:rsidRPr="0070336C">
        <w:rPr>
          <w:rFonts w:ascii="Times New Roman" w:hAnsi="Times New Roman" w:cs="Times New Roman"/>
          <w:iCs/>
          <w:sz w:val="24"/>
          <w:szCs w:val="24"/>
          <w:lang w:val="pt-PT"/>
        </w:rPr>
        <w:t>Amazonas</w:t>
      </w:r>
      <w:r w:rsidRPr="0070336C">
        <w:rPr>
          <w:rFonts w:ascii="Times New Roman" w:hAnsi="Times New Roman" w:cs="Times New Roman"/>
          <w:sz w:val="24"/>
          <w:szCs w:val="24"/>
          <w:lang w:val="pt-PT"/>
        </w:rPr>
        <w:t xml:space="preserve"> e </w:t>
      </w:r>
      <w:r w:rsidRPr="0070336C">
        <w:rPr>
          <w:rFonts w:ascii="Times New Roman" w:hAnsi="Times New Roman" w:cs="Times New Roman"/>
          <w:iCs/>
          <w:sz w:val="24"/>
          <w:szCs w:val="24"/>
          <w:lang w:val="pt-PT"/>
        </w:rPr>
        <w:t>Uirapuru</w:t>
      </w:r>
      <w:r w:rsidRPr="0070336C">
        <w:rPr>
          <w:rFonts w:ascii="Times New Roman" w:hAnsi="Times New Roman" w:cs="Times New Roman"/>
          <w:sz w:val="24"/>
          <w:szCs w:val="24"/>
          <w:lang w:val="pt-PT"/>
        </w:rPr>
        <w:t xml:space="preserve">. Chega à década de 1920 perfeitamente senhor de seus recursos artísticos. À audácia criativa (que produziu as </w:t>
      </w:r>
      <w:r w:rsidRPr="0070336C">
        <w:rPr>
          <w:rFonts w:ascii="Times New Roman" w:hAnsi="Times New Roman" w:cs="Times New Roman"/>
          <w:iCs/>
          <w:sz w:val="24"/>
          <w:szCs w:val="24"/>
          <w:lang w:val="pt-PT"/>
        </w:rPr>
        <w:fldChar w:fldCharType="begin"/>
      </w:r>
      <w:r w:rsidRPr="0070336C">
        <w:rPr>
          <w:rFonts w:ascii="Times New Roman" w:hAnsi="Times New Roman" w:cs="Times New Roman"/>
          <w:iCs/>
          <w:sz w:val="24"/>
          <w:szCs w:val="24"/>
          <w:lang w:val="pt-PT"/>
        </w:rPr>
        <w:instrText xml:space="preserve"> HYPERLINK "http://pt.wikipedia.org/wiki/Seresta" \o "Seresta" </w:instrText>
      </w:r>
      <w:r w:rsidRPr="0070336C">
        <w:rPr>
          <w:rFonts w:ascii="Times New Roman" w:hAnsi="Times New Roman" w:cs="Times New Roman"/>
          <w:iCs/>
          <w:sz w:val="24"/>
          <w:szCs w:val="24"/>
          <w:lang w:val="pt-PT"/>
        </w:rPr>
        <w:fldChar w:fldCharType="separate"/>
      </w:r>
      <w:r w:rsidRPr="0070336C">
        <w:rPr>
          <w:rStyle w:val="Hyperlink"/>
          <w:rFonts w:ascii="Times New Roman" w:hAnsi="Times New Roman" w:cs="Times New Roman"/>
          <w:iCs/>
          <w:color w:val="auto"/>
          <w:sz w:val="24"/>
          <w:szCs w:val="24"/>
          <w:u w:val="none"/>
          <w:lang w:val="pt-PT"/>
        </w:rPr>
        <w:t>Serestas</w:t>
      </w:r>
      <w:r w:rsidRPr="0070336C">
        <w:rPr>
          <w:rFonts w:ascii="Times New Roman" w:hAnsi="Times New Roman" w:cs="Times New Roman"/>
          <w:iCs/>
          <w:sz w:val="24"/>
          <w:szCs w:val="24"/>
          <w:lang w:val="pt-PT"/>
        </w:rPr>
        <w:fldChar w:fldCharType="end"/>
      </w:r>
      <w:r w:rsidRPr="0070336C">
        <w:rPr>
          <w:rFonts w:ascii="Times New Roman" w:hAnsi="Times New Roman" w:cs="Times New Roman"/>
          <w:sz w:val="24"/>
          <w:szCs w:val="24"/>
          <w:lang w:val="pt-PT"/>
        </w:rPr>
        <w:t xml:space="preserve">, os </w:t>
      </w:r>
      <w:r w:rsidRPr="0070336C">
        <w:rPr>
          <w:rFonts w:ascii="Times New Roman" w:hAnsi="Times New Roman" w:cs="Times New Roman"/>
          <w:iCs/>
          <w:sz w:val="24"/>
          <w:szCs w:val="24"/>
          <w:lang w:val="pt-PT"/>
        </w:rPr>
        <w:fldChar w:fldCharType="begin"/>
      </w:r>
      <w:r w:rsidRPr="0070336C">
        <w:rPr>
          <w:rFonts w:ascii="Times New Roman" w:hAnsi="Times New Roman" w:cs="Times New Roman"/>
          <w:iCs/>
          <w:sz w:val="24"/>
          <w:szCs w:val="24"/>
          <w:lang w:val="pt-PT"/>
        </w:rPr>
        <w:instrText xml:space="preserve"> HYPERLINK "http://pt.wikipedia.org/wiki/Choro" \o "Choro" </w:instrText>
      </w:r>
      <w:r w:rsidRPr="0070336C">
        <w:rPr>
          <w:rFonts w:ascii="Times New Roman" w:hAnsi="Times New Roman" w:cs="Times New Roman"/>
          <w:iCs/>
          <w:sz w:val="24"/>
          <w:szCs w:val="24"/>
          <w:lang w:val="pt-PT"/>
        </w:rPr>
        <w:fldChar w:fldCharType="separate"/>
      </w:r>
      <w:r w:rsidRPr="0070336C">
        <w:rPr>
          <w:rStyle w:val="Hyperlink"/>
          <w:rFonts w:ascii="Times New Roman" w:hAnsi="Times New Roman" w:cs="Times New Roman"/>
          <w:iCs/>
          <w:color w:val="auto"/>
          <w:sz w:val="24"/>
          <w:szCs w:val="24"/>
          <w:u w:val="none"/>
          <w:lang w:val="pt-PT"/>
        </w:rPr>
        <w:t>Choros</w:t>
      </w:r>
      <w:r w:rsidRPr="0070336C">
        <w:rPr>
          <w:rFonts w:ascii="Times New Roman" w:hAnsi="Times New Roman" w:cs="Times New Roman"/>
          <w:iCs/>
          <w:sz w:val="24"/>
          <w:szCs w:val="24"/>
          <w:lang w:val="pt-PT"/>
        </w:rPr>
        <w:fldChar w:fldCharType="end"/>
      </w:r>
      <w:r w:rsidRPr="0070336C">
        <w:rPr>
          <w:rFonts w:ascii="Times New Roman" w:hAnsi="Times New Roman" w:cs="Times New Roman"/>
          <w:sz w:val="24"/>
          <w:szCs w:val="24"/>
          <w:lang w:val="pt-PT"/>
        </w:rPr>
        <w:t xml:space="preserve">, os </w:t>
      </w:r>
      <w:r w:rsidRPr="0070336C">
        <w:rPr>
          <w:rFonts w:ascii="Times New Roman" w:hAnsi="Times New Roman" w:cs="Times New Roman"/>
          <w:iCs/>
          <w:sz w:val="24"/>
          <w:szCs w:val="24"/>
          <w:lang w:val="pt-PT"/>
        </w:rPr>
        <w:fldChar w:fldCharType="begin"/>
      </w:r>
      <w:r w:rsidRPr="0070336C">
        <w:rPr>
          <w:rFonts w:ascii="Times New Roman" w:hAnsi="Times New Roman" w:cs="Times New Roman"/>
          <w:iCs/>
          <w:sz w:val="24"/>
          <w:szCs w:val="24"/>
          <w:lang w:val="pt-PT"/>
        </w:rPr>
        <w:instrText xml:space="preserve"> HYPERLINK "http://pt.wikipedia.org/wiki/Estudo" \o "Estudo" </w:instrText>
      </w:r>
      <w:r w:rsidRPr="0070336C">
        <w:rPr>
          <w:rFonts w:ascii="Times New Roman" w:hAnsi="Times New Roman" w:cs="Times New Roman"/>
          <w:iCs/>
          <w:sz w:val="24"/>
          <w:szCs w:val="24"/>
          <w:lang w:val="pt-PT"/>
        </w:rPr>
        <w:fldChar w:fldCharType="separate"/>
      </w:r>
      <w:r w:rsidRPr="0070336C">
        <w:rPr>
          <w:rStyle w:val="Hyperlink"/>
          <w:rFonts w:ascii="Times New Roman" w:hAnsi="Times New Roman" w:cs="Times New Roman"/>
          <w:iCs/>
          <w:color w:val="auto"/>
          <w:sz w:val="24"/>
          <w:szCs w:val="24"/>
          <w:u w:val="none"/>
          <w:lang w:val="pt-PT"/>
        </w:rPr>
        <w:t>Estudos</w:t>
      </w:r>
      <w:r w:rsidRPr="0070336C">
        <w:rPr>
          <w:rFonts w:ascii="Times New Roman" w:hAnsi="Times New Roman" w:cs="Times New Roman"/>
          <w:iCs/>
          <w:sz w:val="24"/>
          <w:szCs w:val="24"/>
          <w:lang w:val="pt-PT"/>
        </w:rPr>
        <w:fldChar w:fldCharType="end"/>
      </w:r>
      <w:r w:rsidRPr="0070336C">
        <w:rPr>
          <w:rFonts w:ascii="Times New Roman" w:hAnsi="Times New Roman" w:cs="Times New Roman"/>
          <w:sz w:val="24"/>
          <w:szCs w:val="24"/>
          <w:lang w:val="pt-PT"/>
        </w:rPr>
        <w:t xml:space="preserve"> para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"http://pt.wikipedia.org/wiki/Viol%C3%A3o" \o "Violão"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violão</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e as </w:t>
      </w:r>
      <w:r w:rsidRPr="0070336C">
        <w:rPr>
          <w:rFonts w:ascii="Times New Roman" w:hAnsi="Times New Roman" w:cs="Times New Roman"/>
          <w:iCs/>
          <w:sz w:val="24"/>
          <w:szCs w:val="24"/>
          <w:lang w:val="pt-PT"/>
        </w:rPr>
        <w:fldChar w:fldCharType="begin"/>
      </w:r>
      <w:r w:rsidRPr="0070336C">
        <w:rPr>
          <w:rFonts w:ascii="Times New Roman" w:hAnsi="Times New Roman" w:cs="Times New Roman"/>
          <w:iCs/>
          <w:sz w:val="24"/>
          <w:szCs w:val="24"/>
          <w:lang w:val="pt-PT"/>
        </w:rPr>
        <w:instrText xml:space="preserve"> HYPERLINK "http://pt.wikipedia.org/wiki/Ciranda" \o "Ciranda" </w:instrText>
      </w:r>
      <w:r w:rsidRPr="0070336C">
        <w:rPr>
          <w:rFonts w:ascii="Times New Roman" w:hAnsi="Times New Roman" w:cs="Times New Roman"/>
          <w:iCs/>
          <w:sz w:val="24"/>
          <w:szCs w:val="24"/>
          <w:lang w:val="pt-PT"/>
        </w:rPr>
        <w:fldChar w:fldCharType="separate"/>
      </w:r>
      <w:r w:rsidRPr="0070336C">
        <w:rPr>
          <w:rStyle w:val="Hyperlink"/>
          <w:rFonts w:ascii="Times New Roman" w:hAnsi="Times New Roman" w:cs="Times New Roman"/>
          <w:iCs/>
          <w:color w:val="auto"/>
          <w:sz w:val="24"/>
          <w:szCs w:val="24"/>
          <w:u w:val="none"/>
          <w:lang w:val="pt-PT"/>
        </w:rPr>
        <w:t>Cirandas</w:t>
      </w:r>
      <w:r w:rsidRPr="0070336C">
        <w:rPr>
          <w:rFonts w:ascii="Times New Roman" w:hAnsi="Times New Roman" w:cs="Times New Roman"/>
          <w:iCs/>
          <w:sz w:val="24"/>
          <w:szCs w:val="24"/>
          <w:lang w:val="pt-PT"/>
        </w:rPr>
        <w:fldChar w:fldCharType="end"/>
      </w:r>
      <w:r w:rsidRPr="0070336C">
        <w:rPr>
          <w:rFonts w:ascii="Times New Roman" w:hAnsi="Times New Roman" w:cs="Times New Roman"/>
          <w:sz w:val="24"/>
          <w:szCs w:val="24"/>
          <w:lang w:val="pt-PT"/>
        </w:rPr>
        <w:t xml:space="preserve"> para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"http://pt.wikipedia.org/wiki/Piano" \o "Piano"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piano</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seguiu-se um período </w:t>
      </w:r>
      <w:r w:rsidRPr="0070336C">
        <w:rPr>
          <w:rFonts w:ascii="Times New Roman" w:hAnsi="Times New Roman" w:cs="Times New Roman"/>
          <w:i/>
          <w:sz w:val="24"/>
          <w:szCs w:val="24"/>
          <w:lang w:val="pt-PT"/>
        </w:rPr>
        <w:t>neobarroco</w:t>
      </w:r>
      <w:r w:rsidRPr="0070336C">
        <w:rPr>
          <w:rFonts w:ascii="Times New Roman" w:hAnsi="Times New Roman" w:cs="Times New Roman"/>
          <w:sz w:val="24"/>
          <w:szCs w:val="24"/>
          <w:lang w:val="pt-PT"/>
        </w:rPr>
        <w:t xml:space="preserve">, cujo carro-chefe foi a série de nove </w:t>
      </w:r>
      <w:r w:rsidRPr="0070336C">
        <w:rPr>
          <w:rFonts w:ascii="Times New Roman" w:hAnsi="Times New Roman" w:cs="Times New Roman"/>
          <w:iCs/>
          <w:sz w:val="24"/>
          <w:szCs w:val="24"/>
          <w:lang w:val="pt-PT"/>
        </w:rPr>
        <w:fldChar w:fldCharType="begin"/>
      </w:r>
      <w:r w:rsidRPr="0070336C">
        <w:rPr>
          <w:rFonts w:ascii="Times New Roman" w:hAnsi="Times New Roman" w:cs="Times New Roman"/>
          <w:iCs/>
          <w:sz w:val="24"/>
          <w:szCs w:val="24"/>
          <w:lang w:val="pt-PT"/>
        </w:rPr>
        <w:instrText xml:space="preserve"> HYPERLINK "http://pt.wikipedia.org/wiki/Bachianas_brasileiras" \o "Bachianas brasileiras" </w:instrText>
      </w:r>
      <w:r w:rsidRPr="0070336C">
        <w:rPr>
          <w:rFonts w:ascii="Times New Roman" w:hAnsi="Times New Roman" w:cs="Times New Roman"/>
          <w:iCs/>
          <w:sz w:val="24"/>
          <w:szCs w:val="24"/>
          <w:lang w:val="pt-PT"/>
        </w:rPr>
        <w:fldChar w:fldCharType="separate"/>
      </w:r>
      <w:r w:rsidRPr="0070336C">
        <w:rPr>
          <w:rStyle w:val="Hyperlink"/>
          <w:rFonts w:ascii="Times New Roman" w:hAnsi="Times New Roman" w:cs="Times New Roman"/>
          <w:iCs/>
          <w:color w:val="auto"/>
          <w:sz w:val="24"/>
          <w:szCs w:val="24"/>
          <w:u w:val="none"/>
          <w:lang w:val="pt-PT"/>
        </w:rPr>
        <w:t>Bachianas Brasileiras</w:t>
      </w:r>
      <w:r w:rsidRPr="0070336C">
        <w:rPr>
          <w:rFonts w:ascii="Times New Roman" w:hAnsi="Times New Roman" w:cs="Times New Roman"/>
          <w:iCs/>
          <w:sz w:val="24"/>
          <w:szCs w:val="24"/>
          <w:lang w:val="pt-PT"/>
        </w:rPr>
        <w:fldChar w:fldCharType="end"/>
      </w:r>
      <w:r w:rsidRPr="0070336C">
        <w:rPr>
          <w:rFonts w:ascii="Times New Roman" w:hAnsi="Times New Roman" w:cs="Times New Roman"/>
          <w:sz w:val="24"/>
          <w:szCs w:val="24"/>
          <w:lang w:val="pt-PT"/>
        </w:rPr>
        <w:t xml:space="preserve"> (1930-1945), para diversas formações instrumentais e voz. </w:t>
      </w:r>
    </w:p>
    <w:p w:rsidR="0070336C" w:rsidRPr="00342419" w:rsidRDefault="0070336C" w:rsidP="0070336C">
      <w:pPr>
        <w:spacing w:line="240" w:lineRule="auto"/>
        <w:jc w:val="both"/>
        <w:rPr>
          <w:rFonts w:ascii="Times New Roman" w:eastAsia="Times New Roman" w:hAnsi="Times New Roman" w:cs="Times New Roman"/>
          <w:color w:val="000000"/>
          <w:sz w:val="24"/>
          <w:szCs w:val="24"/>
        </w:rPr>
      </w:pPr>
      <w:r w:rsidRPr="00342419">
        <w:rPr>
          <w:rFonts w:ascii="Times New Roman" w:eastAsia="Times New Roman" w:hAnsi="Times New Roman" w:cs="Times New Roman"/>
          <w:color w:val="000000"/>
          <w:sz w:val="24"/>
          <w:szCs w:val="24"/>
        </w:rPr>
        <w:t xml:space="preserve">Em 1923, Villa-Lobos viajou para Paris financiado pelos amigos e pelos irmãos Guinle. Com o apoio do pianista Arthur Rubinstein e da soprano Vera </w:t>
      </w:r>
      <w:proofErr w:type="spellStart"/>
      <w:r w:rsidRPr="00342419">
        <w:rPr>
          <w:rFonts w:ascii="Times New Roman" w:eastAsia="Times New Roman" w:hAnsi="Times New Roman" w:cs="Times New Roman"/>
          <w:color w:val="000000"/>
          <w:sz w:val="24"/>
          <w:szCs w:val="24"/>
        </w:rPr>
        <w:t>Janacopulos</w:t>
      </w:r>
      <w:proofErr w:type="spellEnd"/>
      <w:r w:rsidRPr="00342419">
        <w:rPr>
          <w:rFonts w:ascii="Times New Roman" w:eastAsia="Times New Roman" w:hAnsi="Times New Roman" w:cs="Times New Roman"/>
          <w:color w:val="000000"/>
          <w:sz w:val="24"/>
          <w:szCs w:val="24"/>
        </w:rPr>
        <w:t xml:space="preserve">, Villa-Lobos foi apresentado ao meio artístico parisiense e suas apresentações fizeram sucesso. Retornou ao Brasil em final de 1924. Em 1927, voltou à Paris para fazer novos concertos e iniciar negociações com o editor Max </w:t>
      </w:r>
      <w:proofErr w:type="spellStart"/>
      <w:r w:rsidRPr="00342419">
        <w:rPr>
          <w:rFonts w:ascii="Times New Roman" w:eastAsia="Times New Roman" w:hAnsi="Times New Roman" w:cs="Times New Roman"/>
          <w:color w:val="000000"/>
          <w:sz w:val="24"/>
          <w:szCs w:val="24"/>
        </w:rPr>
        <w:t>Eschig</w:t>
      </w:r>
      <w:proofErr w:type="spellEnd"/>
      <w:r w:rsidRPr="00342419">
        <w:rPr>
          <w:rFonts w:ascii="Times New Roman" w:eastAsia="Times New Roman" w:hAnsi="Times New Roman" w:cs="Times New Roman"/>
          <w:color w:val="000000"/>
          <w:sz w:val="24"/>
          <w:szCs w:val="24"/>
        </w:rPr>
        <w:t xml:space="preserve">. Três anos depois, voltou ao Brasil para realizar um concerto em São Paulo. Em 1931, o maestro organizou uma concentração orfeônica chamada Exortação Cívica, com 12 mil vozes. Após dois anos assumiu a direção da Superintendência de Educação Musical e Artística. A partir de então, a maioria de suas composições voltou-se para a educação musical. Em 1932, Vargas tornou obrigatório o ensino de canto nas escolas e criou o Curso de Pedagogia de Música e Canto. Em 1933, foi organizada a Orquestra Villa-Lobos. </w:t>
      </w:r>
      <w:r>
        <w:rPr>
          <w:rFonts w:ascii="Times New Roman" w:eastAsia="Times New Roman" w:hAnsi="Times New Roman" w:cs="Times New Roman"/>
          <w:color w:val="000000"/>
          <w:sz w:val="24"/>
          <w:szCs w:val="24"/>
        </w:rPr>
        <w:t>A</w:t>
      </w:r>
      <w:r w:rsidRPr="00342419">
        <w:rPr>
          <w:rFonts w:ascii="Times New Roman" w:eastAsia="Times New Roman" w:hAnsi="Times New Roman" w:cs="Times New Roman"/>
          <w:color w:val="000000"/>
          <w:sz w:val="24"/>
          <w:szCs w:val="24"/>
        </w:rPr>
        <w:t>presentou seu plano educacional, em 1936, em Praga e depois em Berlim, Paris e Barcelona. De volta ao Brasil, regeu a ópera "Colombo" no Centenário de Carlos Gomes e compôs o "Ciclo Brasileiro" e o "Descobrimento do Brasil" para o filme do mesmo nome produzido por Humberto Mauro.</w:t>
      </w:r>
    </w:p>
    <w:p w:rsidR="0070336C" w:rsidRPr="00342419" w:rsidRDefault="0070336C" w:rsidP="0070336C">
      <w:pPr>
        <w:spacing w:line="240" w:lineRule="auto"/>
        <w:jc w:val="both"/>
        <w:rPr>
          <w:rFonts w:ascii="Times New Roman" w:eastAsia="Times New Roman" w:hAnsi="Times New Roman" w:cs="Times New Roman"/>
          <w:color w:val="000000"/>
          <w:sz w:val="24"/>
          <w:szCs w:val="24"/>
        </w:rPr>
      </w:pPr>
      <w:r w:rsidRPr="00342419">
        <w:rPr>
          <w:rFonts w:ascii="Times New Roman" w:eastAsia="Times New Roman" w:hAnsi="Times New Roman" w:cs="Times New Roman"/>
          <w:color w:val="000000"/>
          <w:sz w:val="24"/>
          <w:szCs w:val="24"/>
        </w:rPr>
        <w:t xml:space="preserve">Em 1942, selecionou a pedido do maestro </w:t>
      </w:r>
      <w:proofErr w:type="spellStart"/>
      <w:r w:rsidRPr="00342419">
        <w:rPr>
          <w:rFonts w:ascii="Times New Roman" w:eastAsia="Times New Roman" w:hAnsi="Times New Roman" w:cs="Times New Roman"/>
          <w:color w:val="000000"/>
          <w:sz w:val="24"/>
          <w:szCs w:val="24"/>
        </w:rPr>
        <w:t>Stokowski</w:t>
      </w:r>
      <w:proofErr w:type="spellEnd"/>
      <w:r w:rsidRPr="00342419">
        <w:rPr>
          <w:rFonts w:ascii="Times New Roman" w:eastAsia="Times New Roman" w:hAnsi="Times New Roman" w:cs="Times New Roman"/>
          <w:color w:val="000000"/>
          <w:sz w:val="24"/>
          <w:szCs w:val="24"/>
        </w:rPr>
        <w:t xml:space="preserve">, como emissário do presidente Roosevelt, os melhores músicos e sambistas (Pixinguinha, </w:t>
      </w:r>
      <w:proofErr w:type="spellStart"/>
      <w:r w:rsidRPr="00342419">
        <w:rPr>
          <w:rFonts w:ascii="Times New Roman" w:eastAsia="Times New Roman" w:hAnsi="Times New Roman" w:cs="Times New Roman"/>
          <w:color w:val="000000"/>
          <w:sz w:val="24"/>
          <w:szCs w:val="24"/>
        </w:rPr>
        <w:t>Donga</w:t>
      </w:r>
      <w:proofErr w:type="spellEnd"/>
      <w:r w:rsidRPr="00342419">
        <w:rPr>
          <w:rFonts w:ascii="Times New Roman" w:eastAsia="Times New Roman" w:hAnsi="Times New Roman" w:cs="Times New Roman"/>
          <w:color w:val="000000"/>
          <w:sz w:val="24"/>
          <w:szCs w:val="24"/>
        </w:rPr>
        <w:t xml:space="preserve">, João da Baiana, Cartola), a fim de gravar a Coleção </w:t>
      </w:r>
      <w:proofErr w:type="spellStart"/>
      <w:r w:rsidRPr="00342419">
        <w:rPr>
          <w:rFonts w:ascii="Times New Roman" w:eastAsia="Times New Roman" w:hAnsi="Times New Roman" w:cs="Times New Roman"/>
          <w:color w:val="000000"/>
          <w:sz w:val="24"/>
          <w:szCs w:val="24"/>
        </w:rPr>
        <w:t>Brazilian</w:t>
      </w:r>
      <w:proofErr w:type="spellEnd"/>
      <w:r w:rsidRPr="00342419">
        <w:rPr>
          <w:rFonts w:ascii="Times New Roman" w:eastAsia="Times New Roman" w:hAnsi="Times New Roman" w:cs="Times New Roman"/>
          <w:color w:val="000000"/>
          <w:sz w:val="24"/>
          <w:szCs w:val="24"/>
        </w:rPr>
        <w:t xml:space="preserve"> </w:t>
      </w:r>
      <w:proofErr w:type="spellStart"/>
      <w:r w:rsidRPr="00342419">
        <w:rPr>
          <w:rFonts w:ascii="Times New Roman" w:eastAsia="Times New Roman" w:hAnsi="Times New Roman" w:cs="Times New Roman"/>
          <w:color w:val="000000"/>
          <w:sz w:val="24"/>
          <w:szCs w:val="24"/>
        </w:rPr>
        <w:t>Native</w:t>
      </w:r>
      <w:proofErr w:type="spellEnd"/>
      <w:r w:rsidRPr="00342419">
        <w:rPr>
          <w:rFonts w:ascii="Times New Roman" w:eastAsia="Times New Roman" w:hAnsi="Times New Roman" w:cs="Times New Roman"/>
          <w:color w:val="000000"/>
          <w:sz w:val="24"/>
          <w:szCs w:val="24"/>
        </w:rPr>
        <w:t xml:space="preserve"> Music. Em 1944/45, Villa-Lobos viajou aos Estados Unidos para reger as orquestras de Boston e de Nova York, onde foi homenageado. Em 1945 fundou a Academia Brasileira de Música. Dois anos antes de sua morte, compôs Floresta do Amazonas (que inclui as celebradas Canção de Amor e Melodia Sentimental) para a trilha do filme Green </w:t>
      </w:r>
      <w:proofErr w:type="spellStart"/>
      <w:r w:rsidRPr="00342419">
        <w:rPr>
          <w:rFonts w:ascii="Times New Roman" w:eastAsia="Times New Roman" w:hAnsi="Times New Roman" w:cs="Times New Roman"/>
          <w:color w:val="000000"/>
          <w:sz w:val="24"/>
          <w:szCs w:val="24"/>
        </w:rPr>
        <w:t>Mansions</w:t>
      </w:r>
      <w:proofErr w:type="spellEnd"/>
      <w:r w:rsidRPr="00342419">
        <w:rPr>
          <w:rFonts w:ascii="Times New Roman" w:eastAsia="Times New Roman" w:hAnsi="Times New Roman" w:cs="Times New Roman"/>
          <w:color w:val="000000"/>
          <w:sz w:val="24"/>
          <w:szCs w:val="24"/>
        </w:rPr>
        <w:t>. Realizou concertos em Roma, Lisboa, Paris, Israel, além de marcar importante presença no cenário musical latino-americano.</w:t>
      </w:r>
    </w:p>
    <w:p w:rsidR="0070336C" w:rsidRPr="00342419" w:rsidRDefault="0070336C" w:rsidP="0070336C">
      <w:pPr>
        <w:spacing w:line="240" w:lineRule="auto"/>
        <w:jc w:val="both"/>
        <w:rPr>
          <w:rFonts w:ascii="Times New Roman" w:eastAsia="Times New Roman" w:hAnsi="Times New Roman" w:cs="Times New Roman"/>
          <w:color w:val="000000"/>
          <w:sz w:val="24"/>
          <w:szCs w:val="24"/>
        </w:rPr>
      </w:pPr>
      <w:r w:rsidRPr="00342419">
        <w:rPr>
          <w:rFonts w:ascii="Times New Roman" w:eastAsia="Times New Roman" w:hAnsi="Times New Roman" w:cs="Times New Roman"/>
          <w:color w:val="000000"/>
          <w:sz w:val="24"/>
          <w:szCs w:val="24"/>
        </w:rPr>
        <w:t xml:space="preserve">Praticamente residindo nos EUA entre 1957 e 1959, Villa-Lobos retornou ao Brasil para as comemorações do aniversário do Teatro Municipal do Rio de Janeiro. Com a saúde abalada, foi internado para tratamento e veio a falecer em novembro de 1959. </w:t>
      </w:r>
    </w:p>
    <w:p w:rsidR="0070336C" w:rsidRPr="0070336C" w:rsidRDefault="0070336C" w:rsidP="0070336C">
      <w:pPr>
        <w:spacing w:line="240" w:lineRule="auto"/>
        <w:jc w:val="both"/>
        <w:rPr>
          <w:rFonts w:ascii="Times New Roman" w:hAnsi="Times New Roman" w:cs="Times New Roman"/>
          <w:sz w:val="24"/>
          <w:szCs w:val="24"/>
        </w:rPr>
      </w:pPr>
      <w:r w:rsidRPr="0070336C">
        <w:rPr>
          <w:rFonts w:ascii="Times New Roman" w:eastAsia="Times New Roman" w:hAnsi="Times New Roman" w:cs="Times New Roman"/>
          <w:sz w:val="24"/>
          <w:szCs w:val="24"/>
        </w:rPr>
        <w:t xml:space="preserve"> Compositor </w:t>
      </w:r>
      <w:r w:rsidRPr="0070336C">
        <w:rPr>
          <w:rFonts w:ascii="Times New Roman" w:hAnsi="Times New Roman" w:cs="Times New Roman"/>
          <w:sz w:val="24"/>
          <w:szCs w:val="24"/>
          <w:lang w:val="pt-PT"/>
        </w:rPr>
        <w:t xml:space="preserve">prolífero com </w:t>
      </w:r>
      <w:r w:rsidRPr="0070336C">
        <w:rPr>
          <w:rFonts w:ascii="Times New Roman" w:eastAsia="Times New Roman" w:hAnsi="Times New Roman" w:cs="Times New Roman"/>
          <w:sz w:val="24"/>
          <w:szCs w:val="24"/>
        </w:rPr>
        <w:t>cerca de 1500 obras</w:t>
      </w:r>
      <w:r w:rsidRPr="0070336C">
        <w:rPr>
          <w:rFonts w:ascii="Times New Roman" w:hAnsi="Times New Roman" w:cs="Times New Roman"/>
          <w:sz w:val="24"/>
          <w:szCs w:val="24"/>
          <w:lang w:val="pt-PT"/>
        </w:rPr>
        <w:t xml:space="preserve">, combinou indiferentemente todos os estilos e todos os gêneros, introduzindo sem hesitação materiais musicais tipicamente brasileiros em formas tomadas de empréstimo à música erudita ocidental. Procedimento que o levou a aproximar, numa mesma obra, </w:t>
      </w:r>
      <w:r w:rsidRPr="0070336C">
        <w:rPr>
          <w:rFonts w:ascii="Times New Roman" w:hAnsi="Times New Roman" w:cs="Times New Roman"/>
          <w:sz w:val="24"/>
          <w:szCs w:val="24"/>
          <w:lang w:val="pt-PT"/>
        </w:rPr>
        <w:fldChar w:fldCharType="begin"/>
      </w:r>
      <w:r w:rsidRPr="0070336C">
        <w:rPr>
          <w:rFonts w:ascii="Times New Roman" w:hAnsi="Times New Roman" w:cs="Times New Roman"/>
          <w:sz w:val="24"/>
          <w:szCs w:val="24"/>
          <w:lang w:val="pt-PT"/>
        </w:rPr>
        <w:instrText xml:space="preserve"> HYPERLINK "http://pt.wikipedia.org/wiki/Johann_Sebastian_Bach" \o "Johann Sebastian Bach" </w:instrText>
      </w:r>
      <w:r w:rsidRPr="0070336C">
        <w:rPr>
          <w:rFonts w:ascii="Times New Roman" w:hAnsi="Times New Roman" w:cs="Times New Roman"/>
          <w:sz w:val="24"/>
          <w:szCs w:val="24"/>
          <w:lang w:val="pt-PT"/>
        </w:rPr>
        <w:fldChar w:fldCharType="separate"/>
      </w:r>
      <w:r w:rsidRPr="0070336C">
        <w:rPr>
          <w:rStyle w:val="Hyperlink"/>
          <w:rFonts w:ascii="Times New Roman" w:hAnsi="Times New Roman" w:cs="Times New Roman"/>
          <w:color w:val="auto"/>
          <w:sz w:val="24"/>
          <w:szCs w:val="24"/>
          <w:u w:val="none"/>
          <w:lang w:val="pt-PT"/>
        </w:rPr>
        <w:t>Johann Sebastian Bach</w:t>
      </w:r>
      <w:r w:rsidRPr="0070336C">
        <w:rPr>
          <w:rFonts w:ascii="Times New Roman" w:hAnsi="Times New Roman" w:cs="Times New Roman"/>
          <w:sz w:val="24"/>
          <w:szCs w:val="24"/>
          <w:lang w:val="pt-PT"/>
        </w:rPr>
        <w:fldChar w:fldCharType="end"/>
      </w:r>
      <w:r w:rsidRPr="0070336C">
        <w:rPr>
          <w:rFonts w:ascii="Times New Roman" w:hAnsi="Times New Roman" w:cs="Times New Roman"/>
          <w:sz w:val="24"/>
          <w:szCs w:val="24"/>
          <w:lang w:val="pt-PT"/>
        </w:rPr>
        <w:t xml:space="preserve"> e os instrumentos mais exóticos. A</w:t>
      </w:r>
      <w:proofErr w:type="spellStart"/>
      <w:r w:rsidRPr="0070336C">
        <w:rPr>
          <w:rFonts w:ascii="Times New Roman" w:eastAsia="Times New Roman" w:hAnsi="Times New Roman" w:cs="Times New Roman"/>
          <w:sz w:val="24"/>
          <w:szCs w:val="24"/>
        </w:rPr>
        <w:t>lém</w:t>
      </w:r>
      <w:proofErr w:type="spellEnd"/>
      <w:r w:rsidRPr="0070336C">
        <w:rPr>
          <w:rFonts w:ascii="Times New Roman" w:eastAsia="Times New Roman" w:hAnsi="Times New Roman" w:cs="Times New Roman"/>
          <w:sz w:val="24"/>
          <w:szCs w:val="24"/>
        </w:rPr>
        <w:t xml:space="preserve"> das obras já citadas, destacam-se como </w:t>
      </w:r>
      <w:hyperlink r:id="rId30" w:tooltip="Música" w:history="1">
        <w:r w:rsidRPr="0070336C">
          <w:rPr>
            <w:rStyle w:val="Hyperlink"/>
            <w:rFonts w:ascii="Times New Roman" w:hAnsi="Times New Roman" w:cs="Times New Roman"/>
            <w:i/>
            <w:iCs/>
            <w:color w:val="auto"/>
            <w:sz w:val="24"/>
            <w:szCs w:val="24"/>
          </w:rPr>
          <w:t>Música</w:t>
        </w:r>
      </w:hyperlink>
      <w:r w:rsidRPr="0070336C">
        <w:rPr>
          <w:rFonts w:ascii="Times New Roman" w:hAnsi="Times New Roman" w:cs="Times New Roman"/>
          <w:i/>
          <w:iCs/>
          <w:sz w:val="24"/>
          <w:szCs w:val="24"/>
        </w:rPr>
        <w:t xml:space="preserve"> </w:t>
      </w:r>
      <w:hyperlink r:id="rId31" w:tooltip="Orquestra" w:history="1">
        <w:r w:rsidRPr="0070336C">
          <w:rPr>
            <w:rStyle w:val="Hyperlink"/>
            <w:rFonts w:ascii="Times New Roman" w:hAnsi="Times New Roman" w:cs="Times New Roman"/>
            <w:i/>
            <w:iCs/>
            <w:color w:val="auto"/>
            <w:sz w:val="24"/>
            <w:szCs w:val="24"/>
          </w:rPr>
          <w:t>Orquestral</w:t>
        </w:r>
      </w:hyperlink>
      <w:r w:rsidRPr="0070336C">
        <w:rPr>
          <w:rFonts w:ascii="Times New Roman" w:eastAsia="Times New Roman" w:hAnsi="Times New Roman" w:cs="Times New Roman"/>
          <w:sz w:val="24"/>
          <w:szCs w:val="24"/>
        </w:rPr>
        <w:t xml:space="preserve">: </w:t>
      </w:r>
      <w:r w:rsidRPr="0070336C">
        <w:rPr>
          <w:rFonts w:ascii="Times New Roman" w:hAnsi="Times New Roman" w:cs="Times New Roman"/>
          <w:sz w:val="24"/>
          <w:szCs w:val="24"/>
        </w:rPr>
        <w:t xml:space="preserve">12 </w:t>
      </w:r>
      <w:hyperlink r:id="rId32" w:tooltip="Sinfonia" w:history="1">
        <w:r w:rsidRPr="0070336C">
          <w:rPr>
            <w:rStyle w:val="Hyperlink"/>
            <w:rFonts w:ascii="Times New Roman" w:hAnsi="Times New Roman" w:cs="Times New Roman"/>
            <w:color w:val="auto"/>
            <w:sz w:val="24"/>
            <w:szCs w:val="24"/>
          </w:rPr>
          <w:t>sinfonias</w:t>
        </w:r>
      </w:hyperlink>
      <w:r w:rsidRPr="0070336C">
        <w:rPr>
          <w:rFonts w:ascii="Times New Roman" w:hAnsi="Times New Roman" w:cs="Times New Roman"/>
          <w:sz w:val="24"/>
          <w:szCs w:val="24"/>
        </w:rPr>
        <w:t xml:space="preserve"> (1916–1957), </w:t>
      </w:r>
      <w:proofErr w:type="spellStart"/>
      <w:r w:rsidRPr="0070336C">
        <w:rPr>
          <w:rFonts w:ascii="Times New Roman" w:hAnsi="Times New Roman" w:cs="Times New Roman"/>
          <w:iCs/>
          <w:sz w:val="24"/>
          <w:szCs w:val="24"/>
        </w:rPr>
        <w:t>Momoprecoce</w:t>
      </w:r>
      <w:proofErr w:type="spellEnd"/>
      <w:r w:rsidRPr="0070336C">
        <w:rPr>
          <w:rFonts w:ascii="Times New Roman" w:hAnsi="Times New Roman" w:cs="Times New Roman"/>
          <w:sz w:val="24"/>
          <w:szCs w:val="24"/>
        </w:rPr>
        <w:t xml:space="preserve"> para piano e orquestra (1929), 5 concertos para Piano e orquestra (1945, 1948, 1957, 1954, 1954), 2 para Violoncelo (1913, 1955), </w:t>
      </w:r>
      <w:r w:rsidRPr="0070336C">
        <w:rPr>
          <w:rFonts w:ascii="Times New Roman" w:hAnsi="Times New Roman" w:cs="Times New Roman"/>
          <w:iCs/>
          <w:sz w:val="24"/>
          <w:szCs w:val="24"/>
        </w:rPr>
        <w:t>Violino</w:t>
      </w:r>
      <w:r w:rsidRPr="0070336C">
        <w:rPr>
          <w:rFonts w:ascii="Times New Roman" w:hAnsi="Times New Roman" w:cs="Times New Roman"/>
          <w:sz w:val="24"/>
          <w:szCs w:val="24"/>
        </w:rPr>
        <w:t xml:space="preserve"> (1951), </w:t>
      </w:r>
      <w:r w:rsidRPr="0070336C">
        <w:rPr>
          <w:rFonts w:ascii="Times New Roman" w:hAnsi="Times New Roman" w:cs="Times New Roman"/>
          <w:iCs/>
          <w:sz w:val="24"/>
          <w:szCs w:val="24"/>
        </w:rPr>
        <w:t>Violão</w:t>
      </w:r>
      <w:r w:rsidRPr="0070336C">
        <w:rPr>
          <w:rFonts w:ascii="Times New Roman" w:hAnsi="Times New Roman" w:cs="Times New Roman"/>
          <w:sz w:val="24"/>
          <w:szCs w:val="24"/>
        </w:rPr>
        <w:t xml:space="preserve"> (1951), </w:t>
      </w:r>
      <w:hyperlink r:id="rId33" w:tooltip="Harpa" w:history="1">
        <w:r w:rsidRPr="0070336C">
          <w:rPr>
            <w:rStyle w:val="Hyperlink"/>
            <w:rFonts w:ascii="Times New Roman" w:hAnsi="Times New Roman" w:cs="Times New Roman"/>
            <w:iCs/>
            <w:color w:val="auto"/>
            <w:sz w:val="24"/>
            <w:szCs w:val="24"/>
          </w:rPr>
          <w:t>Harpa</w:t>
        </w:r>
      </w:hyperlink>
      <w:r w:rsidRPr="0070336C">
        <w:rPr>
          <w:rFonts w:ascii="Times New Roman" w:hAnsi="Times New Roman" w:cs="Times New Roman"/>
          <w:iCs/>
          <w:sz w:val="24"/>
          <w:szCs w:val="24"/>
        </w:rPr>
        <w:t xml:space="preserve"> </w:t>
      </w:r>
      <w:r w:rsidRPr="0070336C">
        <w:rPr>
          <w:rFonts w:ascii="Times New Roman" w:hAnsi="Times New Roman" w:cs="Times New Roman"/>
          <w:sz w:val="24"/>
          <w:szCs w:val="24"/>
        </w:rPr>
        <w:t xml:space="preserve">(1953), </w:t>
      </w:r>
      <w:hyperlink r:id="rId34" w:tooltip="Harmônica" w:history="1">
        <w:r w:rsidRPr="0070336C">
          <w:rPr>
            <w:rStyle w:val="Hyperlink"/>
            <w:rFonts w:ascii="Times New Roman" w:hAnsi="Times New Roman" w:cs="Times New Roman"/>
            <w:iCs/>
            <w:color w:val="auto"/>
            <w:sz w:val="24"/>
            <w:szCs w:val="24"/>
          </w:rPr>
          <w:t>Harmônica</w:t>
        </w:r>
      </w:hyperlink>
      <w:r w:rsidRPr="0070336C">
        <w:rPr>
          <w:rFonts w:ascii="Times New Roman" w:hAnsi="Times New Roman" w:cs="Times New Roman"/>
          <w:iCs/>
          <w:sz w:val="24"/>
          <w:szCs w:val="24"/>
        </w:rPr>
        <w:t xml:space="preserve"> </w:t>
      </w:r>
      <w:r w:rsidRPr="0070336C">
        <w:rPr>
          <w:rFonts w:ascii="Times New Roman" w:hAnsi="Times New Roman" w:cs="Times New Roman"/>
          <w:sz w:val="24"/>
          <w:szCs w:val="24"/>
        </w:rPr>
        <w:t xml:space="preserve"> (1953), </w:t>
      </w:r>
      <w:r w:rsidRPr="0070336C">
        <w:rPr>
          <w:rFonts w:ascii="Times New Roman" w:hAnsi="Times New Roman" w:cs="Times New Roman"/>
          <w:iCs/>
          <w:sz w:val="24"/>
          <w:szCs w:val="24"/>
        </w:rPr>
        <w:t>Fantasia para Violoncelo e Orquestra</w:t>
      </w:r>
      <w:r w:rsidRPr="0070336C">
        <w:rPr>
          <w:rFonts w:ascii="Times New Roman" w:hAnsi="Times New Roman" w:cs="Times New Roman"/>
          <w:sz w:val="24"/>
          <w:szCs w:val="24"/>
        </w:rPr>
        <w:t xml:space="preserve"> (1945);  </w:t>
      </w:r>
      <w:hyperlink r:id="rId35" w:tooltip="Música de câmara" w:history="1">
        <w:r w:rsidRPr="0070336C">
          <w:rPr>
            <w:rStyle w:val="Hyperlink"/>
            <w:rFonts w:ascii="Times New Roman" w:hAnsi="Times New Roman" w:cs="Times New Roman"/>
            <w:i/>
            <w:iCs/>
            <w:color w:val="auto"/>
            <w:sz w:val="24"/>
            <w:szCs w:val="24"/>
          </w:rPr>
          <w:t>Música de Câmara</w:t>
        </w:r>
      </w:hyperlink>
      <w:r w:rsidRPr="0070336C">
        <w:rPr>
          <w:rFonts w:ascii="Times New Roman" w:hAnsi="Times New Roman" w:cs="Times New Roman"/>
          <w:sz w:val="24"/>
          <w:szCs w:val="24"/>
        </w:rPr>
        <w:t xml:space="preserve"> : 17 quartetos de cordas (1915–1957), </w:t>
      </w:r>
      <w:r w:rsidRPr="0070336C">
        <w:rPr>
          <w:rFonts w:ascii="Times New Roman" w:hAnsi="Times New Roman" w:cs="Times New Roman"/>
          <w:iCs/>
          <w:sz w:val="24"/>
          <w:szCs w:val="24"/>
        </w:rPr>
        <w:t>Sexteto Místico</w:t>
      </w:r>
      <w:r w:rsidRPr="0070336C">
        <w:rPr>
          <w:rFonts w:ascii="Times New Roman" w:hAnsi="Times New Roman" w:cs="Times New Roman"/>
          <w:sz w:val="24"/>
          <w:szCs w:val="24"/>
        </w:rPr>
        <w:t xml:space="preserve"> (1917), </w:t>
      </w:r>
      <w:proofErr w:type="spellStart"/>
      <w:r w:rsidRPr="0070336C">
        <w:rPr>
          <w:rFonts w:ascii="Times New Roman" w:hAnsi="Times New Roman" w:cs="Times New Roman"/>
          <w:iCs/>
          <w:sz w:val="24"/>
          <w:szCs w:val="24"/>
        </w:rPr>
        <w:t>Nonetto</w:t>
      </w:r>
      <w:proofErr w:type="spellEnd"/>
      <w:r w:rsidRPr="0070336C">
        <w:rPr>
          <w:rFonts w:ascii="Times New Roman" w:hAnsi="Times New Roman" w:cs="Times New Roman"/>
          <w:sz w:val="24"/>
          <w:szCs w:val="24"/>
        </w:rPr>
        <w:t xml:space="preserve"> (1923), 6 trios para diversas formações, incluindo 3 para piano, violino e violoncelo (1911-1945) Canto do Cisne Negro para violino ou violoncelo e piano, Assobio a jato para flauta e violoncelo (1950) e </w:t>
      </w:r>
      <w:r w:rsidRPr="0070336C">
        <w:rPr>
          <w:rFonts w:ascii="Times New Roman" w:hAnsi="Times New Roman" w:cs="Times New Roman"/>
          <w:iCs/>
          <w:sz w:val="24"/>
          <w:szCs w:val="24"/>
        </w:rPr>
        <w:t>Concerto grosso</w:t>
      </w:r>
      <w:r w:rsidRPr="0070336C">
        <w:rPr>
          <w:rFonts w:ascii="Times New Roman" w:hAnsi="Times New Roman" w:cs="Times New Roman"/>
          <w:sz w:val="24"/>
          <w:szCs w:val="24"/>
        </w:rPr>
        <w:t xml:space="preserve"> (1958);  </w:t>
      </w:r>
      <w:hyperlink r:id="rId36" w:tooltip="Violão" w:history="1">
        <w:r w:rsidRPr="0070336C">
          <w:rPr>
            <w:rFonts w:ascii="Times New Roman" w:hAnsi="Times New Roman" w:cs="Times New Roman"/>
            <w:i/>
            <w:iCs/>
            <w:sz w:val="24"/>
            <w:szCs w:val="24"/>
          </w:rPr>
          <w:t>Violão</w:t>
        </w:r>
      </w:hyperlink>
      <w:r w:rsidRPr="0070336C">
        <w:rPr>
          <w:rFonts w:ascii="Times New Roman" w:hAnsi="Times New Roman" w:cs="Times New Roman"/>
          <w:i/>
          <w:sz w:val="24"/>
          <w:szCs w:val="24"/>
        </w:rPr>
        <w:t xml:space="preserve">: </w:t>
      </w:r>
      <w:r w:rsidRPr="0070336C">
        <w:rPr>
          <w:rFonts w:ascii="Times New Roman" w:hAnsi="Times New Roman" w:cs="Times New Roman"/>
          <w:sz w:val="24"/>
          <w:szCs w:val="24"/>
        </w:rPr>
        <w:t>Choros No. 1 (1920</w:t>
      </w:r>
      <w:r w:rsidRPr="0070336C">
        <w:rPr>
          <w:rFonts w:ascii="Times New Roman" w:hAnsi="Times New Roman" w:cs="Times New Roman"/>
          <w:i/>
          <w:sz w:val="24"/>
          <w:szCs w:val="24"/>
        </w:rPr>
        <w:t xml:space="preserve">), </w:t>
      </w:r>
      <w:r w:rsidRPr="0070336C">
        <w:rPr>
          <w:rFonts w:ascii="Times New Roman" w:hAnsi="Times New Roman" w:cs="Times New Roman"/>
          <w:sz w:val="24"/>
          <w:szCs w:val="24"/>
        </w:rPr>
        <w:t xml:space="preserve">12 Estudos (1924–1929), 5 Prelúdios (1940), </w:t>
      </w:r>
      <w:proofErr w:type="spellStart"/>
      <w:r w:rsidRPr="0070336C">
        <w:rPr>
          <w:rFonts w:ascii="Times New Roman" w:hAnsi="Times New Roman" w:cs="Times New Roman"/>
          <w:sz w:val="24"/>
          <w:szCs w:val="24"/>
        </w:rPr>
        <w:t>Suite</w:t>
      </w:r>
      <w:proofErr w:type="spellEnd"/>
      <w:r w:rsidRPr="0070336C">
        <w:rPr>
          <w:rFonts w:ascii="Times New Roman" w:hAnsi="Times New Roman" w:cs="Times New Roman"/>
          <w:sz w:val="24"/>
          <w:szCs w:val="24"/>
        </w:rPr>
        <w:t xml:space="preserve"> Popular Brasileira (5 peças: 1908-1912 e 1923</w:t>
      </w:r>
      <w:proofErr w:type="gramStart"/>
      <w:r w:rsidRPr="0070336C">
        <w:rPr>
          <w:rFonts w:ascii="Times New Roman" w:hAnsi="Times New Roman" w:cs="Times New Roman"/>
          <w:sz w:val="24"/>
          <w:szCs w:val="24"/>
        </w:rPr>
        <w:t xml:space="preserve">);  </w:t>
      </w:r>
      <w:hyperlink r:id="rId37" w:tooltip="Piano" w:history="1">
        <w:r w:rsidRPr="0070336C">
          <w:rPr>
            <w:rStyle w:val="Hyperlink"/>
            <w:rFonts w:ascii="Times New Roman" w:hAnsi="Times New Roman" w:cs="Times New Roman"/>
            <w:i/>
            <w:iCs/>
            <w:color w:val="auto"/>
            <w:sz w:val="24"/>
            <w:szCs w:val="24"/>
          </w:rPr>
          <w:t>Piano</w:t>
        </w:r>
        <w:proofErr w:type="gramEnd"/>
      </w:hyperlink>
      <w:r w:rsidRPr="0070336C">
        <w:rPr>
          <w:rFonts w:ascii="Times New Roman" w:hAnsi="Times New Roman" w:cs="Times New Roman"/>
          <w:sz w:val="24"/>
          <w:szCs w:val="24"/>
        </w:rPr>
        <w:t xml:space="preserve">: </w:t>
      </w:r>
      <w:r w:rsidRPr="0070336C">
        <w:rPr>
          <w:rFonts w:ascii="Times New Roman" w:hAnsi="Times New Roman" w:cs="Times New Roman"/>
          <w:iCs/>
          <w:sz w:val="24"/>
          <w:szCs w:val="24"/>
        </w:rPr>
        <w:t>Prole do Bebê No. 1</w:t>
      </w:r>
      <w:r w:rsidRPr="0070336C">
        <w:rPr>
          <w:rFonts w:ascii="Times New Roman" w:hAnsi="Times New Roman" w:cs="Times New Roman"/>
          <w:sz w:val="24"/>
          <w:szCs w:val="24"/>
        </w:rPr>
        <w:t xml:space="preserve"> (1918) e No.2 (1921), </w:t>
      </w:r>
      <w:r w:rsidRPr="0070336C">
        <w:rPr>
          <w:rFonts w:ascii="Times New Roman" w:hAnsi="Times New Roman" w:cs="Times New Roman"/>
          <w:iCs/>
          <w:sz w:val="24"/>
          <w:szCs w:val="24"/>
        </w:rPr>
        <w:t>Lenda do Caboclo</w:t>
      </w:r>
      <w:r w:rsidRPr="0070336C">
        <w:rPr>
          <w:rFonts w:ascii="Times New Roman" w:hAnsi="Times New Roman" w:cs="Times New Roman"/>
          <w:sz w:val="24"/>
          <w:szCs w:val="24"/>
        </w:rPr>
        <w:t xml:space="preserve"> (1920), </w:t>
      </w:r>
      <w:proofErr w:type="spellStart"/>
      <w:r w:rsidRPr="0070336C">
        <w:rPr>
          <w:rFonts w:ascii="Times New Roman" w:hAnsi="Times New Roman" w:cs="Times New Roman"/>
          <w:iCs/>
          <w:sz w:val="24"/>
          <w:szCs w:val="24"/>
        </w:rPr>
        <w:t>Rudepoema</w:t>
      </w:r>
      <w:proofErr w:type="spellEnd"/>
      <w:r w:rsidRPr="0070336C">
        <w:rPr>
          <w:rFonts w:ascii="Times New Roman" w:hAnsi="Times New Roman" w:cs="Times New Roman"/>
          <w:sz w:val="24"/>
          <w:szCs w:val="24"/>
        </w:rPr>
        <w:t xml:space="preserve"> (1926), </w:t>
      </w:r>
      <w:r w:rsidRPr="0070336C">
        <w:rPr>
          <w:rFonts w:ascii="Times New Roman" w:hAnsi="Times New Roman" w:cs="Times New Roman"/>
          <w:iCs/>
          <w:sz w:val="24"/>
          <w:szCs w:val="24"/>
        </w:rPr>
        <w:t>Cirandas</w:t>
      </w:r>
      <w:r w:rsidRPr="0070336C">
        <w:rPr>
          <w:rFonts w:ascii="Times New Roman" w:hAnsi="Times New Roman" w:cs="Times New Roman"/>
          <w:sz w:val="24"/>
          <w:szCs w:val="24"/>
        </w:rPr>
        <w:t xml:space="preserve"> (1929), </w:t>
      </w:r>
      <w:r w:rsidRPr="0070336C">
        <w:rPr>
          <w:rFonts w:ascii="Times New Roman" w:hAnsi="Times New Roman" w:cs="Times New Roman"/>
          <w:iCs/>
          <w:sz w:val="24"/>
          <w:szCs w:val="24"/>
        </w:rPr>
        <w:t>Valsa da dor</w:t>
      </w:r>
      <w:r w:rsidRPr="0070336C">
        <w:rPr>
          <w:rFonts w:ascii="Times New Roman" w:hAnsi="Times New Roman" w:cs="Times New Roman"/>
          <w:sz w:val="24"/>
          <w:szCs w:val="24"/>
        </w:rPr>
        <w:t xml:space="preserve"> (1930), </w:t>
      </w:r>
      <w:r w:rsidRPr="0070336C">
        <w:rPr>
          <w:rFonts w:ascii="Times New Roman" w:hAnsi="Times New Roman" w:cs="Times New Roman"/>
          <w:iCs/>
          <w:sz w:val="24"/>
          <w:szCs w:val="24"/>
        </w:rPr>
        <w:t>Ciclo Brasileiro</w:t>
      </w:r>
      <w:r w:rsidRPr="0070336C">
        <w:rPr>
          <w:rFonts w:ascii="Times New Roman" w:hAnsi="Times New Roman" w:cs="Times New Roman"/>
          <w:sz w:val="24"/>
          <w:szCs w:val="24"/>
        </w:rPr>
        <w:t xml:space="preserve"> (1936); </w:t>
      </w:r>
      <w:hyperlink r:id="rId38" w:tooltip="Canto coral" w:history="1">
        <w:r w:rsidRPr="0070336C">
          <w:rPr>
            <w:rStyle w:val="Hyperlink"/>
            <w:rFonts w:ascii="Times New Roman" w:hAnsi="Times New Roman" w:cs="Times New Roman"/>
            <w:i/>
            <w:iCs/>
            <w:color w:val="auto"/>
            <w:sz w:val="24"/>
            <w:szCs w:val="24"/>
          </w:rPr>
          <w:t>Música Coral</w:t>
        </w:r>
      </w:hyperlink>
      <w:r w:rsidRPr="0070336C">
        <w:rPr>
          <w:rFonts w:ascii="Times New Roman" w:hAnsi="Times New Roman" w:cs="Times New Roman"/>
          <w:sz w:val="24"/>
          <w:szCs w:val="24"/>
        </w:rPr>
        <w:t xml:space="preserve">: </w:t>
      </w:r>
      <w:r w:rsidRPr="0070336C">
        <w:rPr>
          <w:rFonts w:ascii="Times New Roman" w:hAnsi="Times New Roman" w:cs="Times New Roman"/>
          <w:iCs/>
          <w:sz w:val="24"/>
          <w:szCs w:val="24"/>
        </w:rPr>
        <w:t>Descobrimento do Brasil</w:t>
      </w:r>
      <w:r w:rsidRPr="0070336C">
        <w:rPr>
          <w:rFonts w:ascii="Times New Roman" w:hAnsi="Times New Roman" w:cs="Times New Roman"/>
          <w:sz w:val="24"/>
          <w:szCs w:val="24"/>
        </w:rPr>
        <w:t xml:space="preserve">, 4 suítes (1937), </w:t>
      </w:r>
      <w:r w:rsidRPr="0070336C">
        <w:rPr>
          <w:rFonts w:ascii="Times New Roman" w:hAnsi="Times New Roman" w:cs="Times New Roman"/>
          <w:iCs/>
          <w:sz w:val="24"/>
          <w:szCs w:val="24"/>
        </w:rPr>
        <w:t>Missa de São Sebastião</w:t>
      </w:r>
      <w:r w:rsidRPr="0070336C">
        <w:rPr>
          <w:rFonts w:ascii="Times New Roman" w:hAnsi="Times New Roman" w:cs="Times New Roman"/>
          <w:sz w:val="24"/>
          <w:szCs w:val="24"/>
        </w:rPr>
        <w:t xml:space="preserve"> (1937) e </w:t>
      </w:r>
      <w:r w:rsidRPr="0070336C">
        <w:rPr>
          <w:rFonts w:ascii="Times New Roman" w:hAnsi="Times New Roman" w:cs="Times New Roman"/>
          <w:iCs/>
          <w:sz w:val="24"/>
          <w:szCs w:val="24"/>
        </w:rPr>
        <w:t>Magnificat</w:t>
      </w:r>
      <w:r w:rsidRPr="0070336C">
        <w:rPr>
          <w:rFonts w:ascii="Times New Roman" w:hAnsi="Times New Roman" w:cs="Times New Roman"/>
          <w:sz w:val="24"/>
          <w:szCs w:val="24"/>
        </w:rPr>
        <w:t xml:space="preserve"> (1958); </w:t>
      </w:r>
      <w:hyperlink r:id="rId39" w:tooltip="Música vocal" w:history="1">
        <w:r w:rsidRPr="0070336C">
          <w:rPr>
            <w:rStyle w:val="Hyperlink"/>
            <w:rFonts w:ascii="Times New Roman" w:hAnsi="Times New Roman" w:cs="Times New Roman"/>
            <w:i/>
            <w:iCs/>
            <w:color w:val="auto"/>
            <w:sz w:val="24"/>
            <w:szCs w:val="24"/>
          </w:rPr>
          <w:t>Música vocal</w:t>
        </w:r>
      </w:hyperlink>
      <w:r w:rsidRPr="0070336C">
        <w:rPr>
          <w:rFonts w:ascii="Times New Roman" w:hAnsi="Times New Roman" w:cs="Times New Roman"/>
          <w:sz w:val="24"/>
          <w:szCs w:val="24"/>
        </w:rPr>
        <w:t xml:space="preserve">: Serestas (1925), Modinhas e canções (1933–1942); e </w:t>
      </w:r>
      <w:r w:rsidRPr="0070336C">
        <w:rPr>
          <w:rFonts w:ascii="Times New Roman" w:hAnsi="Times New Roman" w:cs="Times New Roman"/>
          <w:i/>
          <w:sz w:val="24"/>
          <w:szCs w:val="24"/>
        </w:rPr>
        <w:t>Ópera</w:t>
      </w:r>
      <w:r w:rsidRPr="0070336C">
        <w:rPr>
          <w:rFonts w:ascii="Times New Roman" w:hAnsi="Times New Roman" w:cs="Times New Roman"/>
          <w:sz w:val="24"/>
          <w:szCs w:val="24"/>
        </w:rPr>
        <w:t xml:space="preserve">: </w:t>
      </w:r>
      <w:hyperlink r:id="rId40" w:tooltip="Yerma (ópera)" w:history="1">
        <w:proofErr w:type="spellStart"/>
        <w:r w:rsidRPr="0070336C">
          <w:rPr>
            <w:rStyle w:val="Hyperlink"/>
            <w:rFonts w:ascii="Times New Roman" w:hAnsi="Times New Roman" w:cs="Times New Roman"/>
            <w:iCs/>
            <w:color w:val="auto"/>
            <w:sz w:val="24"/>
            <w:szCs w:val="24"/>
          </w:rPr>
          <w:t>Yerma</w:t>
        </w:r>
        <w:proofErr w:type="spellEnd"/>
      </w:hyperlink>
      <w:r w:rsidRPr="0070336C">
        <w:rPr>
          <w:rFonts w:ascii="Times New Roman" w:hAnsi="Times New Roman" w:cs="Times New Roman"/>
          <w:sz w:val="24"/>
          <w:szCs w:val="24"/>
        </w:rPr>
        <w:t xml:space="preserve"> (1956).</w:t>
      </w:r>
    </w:p>
    <w:p w:rsidR="0070336C" w:rsidRPr="0070336C" w:rsidRDefault="0070336C" w:rsidP="0070336C">
      <w:pPr>
        <w:spacing w:line="240" w:lineRule="auto"/>
        <w:jc w:val="both"/>
        <w:rPr>
          <w:rFonts w:ascii="Times New Roman" w:hAnsi="Times New Roman" w:cs="Times New Roman"/>
          <w:sz w:val="24"/>
          <w:szCs w:val="24"/>
        </w:rPr>
      </w:pPr>
      <w:proofErr w:type="spellStart"/>
      <w:r w:rsidRPr="00FA082C">
        <w:rPr>
          <w:rFonts w:ascii="Times New Roman" w:hAnsi="Times New Roman" w:cs="Times New Roman"/>
          <w:b/>
          <w:sz w:val="28"/>
          <w:szCs w:val="28"/>
          <w:u w:val="single"/>
        </w:rPr>
        <w:t>Bachianas</w:t>
      </w:r>
      <w:proofErr w:type="spellEnd"/>
      <w:r w:rsidRPr="00FA082C">
        <w:rPr>
          <w:rFonts w:ascii="Times New Roman" w:hAnsi="Times New Roman" w:cs="Times New Roman"/>
          <w:b/>
          <w:sz w:val="28"/>
          <w:szCs w:val="28"/>
          <w:u w:val="single"/>
        </w:rPr>
        <w:t xml:space="preserve"> Brasileiras no.</w:t>
      </w:r>
      <w:r>
        <w:rPr>
          <w:rFonts w:ascii="Times New Roman" w:hAnsi="Times New Roman" w:cs="Times New Roman"/>
          <w:b/>
          <w:sz w:val="28"/>
          <w:szCs w:val="28"/>
          <w:u w:val="single"/>
        </w:rPr>
        <w:t>2</w:t>
      </w:r>
      <w:r w:rsidRPr="00FA082C">
        <w:rPr>
          <w:rFonts w:ascii="Times New Roman" w:hAnsi="Times New Roman" w:cs="Times New Roman"/>
          <w:b/>
          <w:sz w:val="28"/>
          <w:szCs w:val="28"/>
          <w:u w:val="single"/>
        </w:rPr>
        <w:t>/Arranjo</w:t>
      </w:r>
      <w:r>
        <w:rPr>
          <w:rFonts w:ascii="Times New Roman" w:hAnsi="Times New Roman" w:cs="Times New Roman"/>
          <w:b/>
          <w:sz w:val="28"/>
          <w:szCs w:val="28"/>
          <w:u w:val="single"/>
        </w:rPr>
        <w:t xml:space="preserve"> para Violoncelo e Piano.</w:t>
      </w:r>
      <w:r w:rsidRPr="00637DEC">
        <w:rPr>
          <w:rFonts w:ascii="Times New Roman" w:hAnsi="Times New Roman" w:cs="Times New Roman"/>
          <w:b/>
          <w:sz w:val="28"/>
          <w:szCs w:val="28"/>
        </w:rPr>
        <w:t xml:space="preserve"> </w:t>
      </w:r>
      <w:r w:rsidRPr="00C63FDA">
        <w:rPr>
          <w:rFonts w:ascii="Times New Roman" w:hAnsi="Times New Roman" w:cs="Times New Roman"/>
          <w:bCs/>
          <w:sz w:val="24"/>
          <w:szCs w:val="24"/>
          <w:lang w:val="pt-PT"/>
        </w:rPr>
        <w:t>As Bachianas Brasileiras</w:t>
      </w:r>
      <w:r w:rsidRPr="00C63FDA">
        <w:rPr>
          <w:rFonts w:ascii="Times New Roman" w:hAnsi="Times New Roman" w:cs="Times New Roman"/>
          <w:sz w:val="24"/>
          <w:szCs w:val="24"/>
          <w:lang w:val="pt-PT"/>
        </w:rPr>
        <w:t xml:space="preserve"> é uma </w:t>
      </w:r>
      <w:r w:rsidRPr="0070336C">
        <w:rPr>
          <w:rFonts w:ascii="Times New Roman" w:hAnsi="Times New Roman" w:cs="Times New Roman"/>
          <w:sz w:val="24"/>
          <w:szCs w:val="24"/>
          <w:lang w:val="pt-PT"/>
        </w:rPr>
        <w:t xml:space="preserve">série de nove composições de Villa-Lobos escritas entre </w:t>
      </w:r>
      <w:r w:rsidRPr="0070336C">
        <w:fldChar w:fldCharType="begin"/>
      </w:r>
      <w:r w:rsidRPr="0070336C">
        <w:rPr>
          <w:rFonts w:ascii="Times New Roman" w:hAnsi="Times New Roman" w:cs="Times New Roman"/>
          <w:sz w:val="24"/>
          <w:szCs w:val="24"/>
        </w:rPr>
        <w:instrText xml:space="preserve"> HYPERLINK "http://pt.wikipedia.org/wiki/1930" \o "1930" </w:instrText>
      </w:r>
      <w:r w:rsidRPr="0070336C">
        <w:fldChar w:fldCharType="separate"/>
      </w:r>
      <w:r w:rsidRPr="0070336C">
        <w:rPr>
          <w:rStyle w:val="Hyperlink"/>
          <w:rFonts w:ascii="Times New Roman" w:hAnsi="Times New Roman" w:cs="Times New Roman"/>
          <w:color w:val="auto"/>
          <w:sz w:val="24"/>
          <w:szCs w:val="24"/>
          <w:u w:val="none"/>
          <w:lang w:val="pt-PT"/>
        </w:rPr>
        <w:t>1930</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e </w:t>
      </w:r>
      <w:r w:rsidRPr="0070336C">
        <w:fldChar w:fldCharType="begin"/>
      </w:r>
      <w:r w:rsidRPr="0070336C">
        <w:instrText xml:space="preserve"> HYPERLINK "http://pt.wikipedia.org/wiki/1945" \o "1945" </w:instrText>
      </w:r>
      <w:r w:rsidRPr="0070336C">
        <w:fldChar w:fldCharType="separate"/>
      </w:r>
      <w:r w:rsidRPr="0070336C">
        <w:rPr>
          <w:rStyle w:val="Hyperlink"/>
          <w:rFonts w:ascii="Times New Roman" w:hAnsi="Times New Roman" w:cs="Times New Roman"/>
          <w:color w:val="auto"/>
          <w:sz w:val="24"/>
          <w:szCs w:val="24"/>
          <w:u w:val="none"/>
          <w:lang w:val="pt-PT"/>
        </w:rPr>
        <w:t>1945</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Nesse conjunto, escrito para formações diversas, ele fundiu material </w:t>
      </w:r>
      <w:r w:rsidRPr="0070336C">
        <w:fldChar w:fldCharType="begin"/>
      </w:r>
      <w:r w:rsidRPr="0070336C">
        <w:instrText xml:space="preserve"> HYPERLINK "http://pt.wikipedia.org/wiki/Folclore_do_Brasil" \o "Folclore do Brasil" </w:instrText>
      </w:r>
      <w:r w:rsidRPr="0070336C">
        <w:fldChar w:fldCharType="separate"/>
      </w:r>
      <w:r w:rsidRPr="0070336C">
        <w:rPr>
          <w:rStyle w:val="Hyperlink"/>
          <w:rFonts w:ascii="Times New Roman" w:hAnsi="Times New Roman" w:cs="Times New Roman"/>
          <w:color w:val="auto"/>
          <w:sz w:val="24"/>
          <w:szCs w:val="24"/>
          <w:u w:val="none"/>
          <w:lang w:val="pt-PT"/>
        </w:rPr>
        <w:t>folclórico brasileiro</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(em especial a </w:t>
      </w:r>
      <w:r w:rsidRPr="0070336C">
        <w:fldChar w:fldCharType="begin"/>
      </w:r>
      <w:r w:rsidRPr="0070336C">
        <w:instrText xml:space="preserve"> HYPERLINK "http://pt.wikipedia.org/wiki/M%C3%BAsica_caipira" \o "Música caipira" </w:instrText>
      </w:r>
      <w:r w:rsidRPr="0070336C">
        <w:fldChar w:fldCharType="separate"/>
      </w:r>
      <w:r w:rsidRPr="0070336C">
        <w:rPr>
          <w:rStyle w:val="Hyperlink"/>
          <w:rFonts w:ascii="Times New Roman" w:hAnsi="Times New Roman" w:cs="Times New Roman"/>
          <w:color w:val="auto"/>
          <w:sz w:val="24"/>
          <w:szCs w:val="24"/>
          <w:u w:val="none"/>
          <w:lang w:val="pt-PT"/>
        </w:rPr>
        <w:t>música caipira</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às formas pré-clássicas no estilo de </w:t>
      </w:r>
      <w:r w:rsidRPr="0070336C">
        <w:fldChar w:fldCharType="begin"/>
      </w:r>
      <w:r w:rsidRPr="0070336C">
        <w:rPr>
          <w:rFonts w:ascii="Times New Roman" w:hAnsi="Times New Roman" w:cs="Times New Roman"/>
          <w:sz w:val="24"/>
          <w:szCs w:val="24"/>
        </w:rPr>
        <w:instrText xml:space="preserve"> HYPERLINK "http://pt.wikipedia.org/wiki/Johann_Sebastian_Bach" \o "Johann Sebastian Bach" </w:instrText>
      </w:r>
      <w:r w:rsidRPr="0070336C">
        <w:fldChar w:fldCharType="separate"/>
      </w:r>
      <w:r w:rsidRPr="0070336C">
        <w:rPr>
          <w:rStyle w:val="Hyperlink"/>
          <w:rFonts w:ascii="Times New Roman" w:hAnsi="Times New Roman" w:cs="Times New Roman"/>
          <w:color w:val="auto"/>
          <w:sz w:val="24"/>
          <w:szCs w:val="24"/>
          <w:u w:val="none"/>
          <w:lang w:val="pt-PT"/>
        </w:rPr>
        <w:t>Bach</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xml:space="preserve">, em uma tentativa bem sucedida de adaptar livremente um número de procedimentos harmônicos e contrapontistícos barrocos à música brasileira e intencionando construir uma versão brasileira dos Concertos de Brandemburgo. Tal inspiração na atmosfera musical de Bach devia-se à sua consideração de ser sua música um manancial folclórico universal, intermediário de todos os povos. Esta </w:t>
      </w:r>
      <w:r w:rsidRPr="0070336C">
        <w:rPr>
          <w:rFonts w:ascii="Times New Roman" w:hAnsi="Times New Roman" w:cs="Times New Roman"/>
          <w:sz w:val="24"/>
          <w:szCs w:val="24"/>
          <w:lang w:val="pt-PT"/>
        </w:rPr>
        <w:lastRenderedPageBreak/>
        <w:t xml:space="preserve">homenagem a Bach também foi feita por compositores contemporâneos como </w:t>
      </w:r>
      <w:r w:rsidRPr="0070336C">
        <w:fldChar w:fldCharType="begin"/>
      </w:r>
      <w:r w:rsidRPr="0070336C">
        <w:rPr>
          <w:rFonts w:ascii="Times New Roman" w:hAnsi="Times New Roman" w:cs="Times New Roman"/>
          <w:sz w:val="24"/>
          <w:szCs w:val="24"/>
        </w:rPr>
        <w:instrText xml:space="preserve"> HYPERLINK "http://pt.wikipedia.org/wiki/%C3%8Dgor_Stravinski" \o "Ígor Stravinski" </w:instrText>
      </w:r>
      <w:r w:rsidRPr="0070336C">
        <w:fldChar w:fldCharType="separate"/>
      </w:r>
      <w:r w:rsidRPr="0070336C">
        <w:rPr>
          <w:rStyle w:val="Hyperlink"/>
          <w:rFonts w:ascii="Times New Roman" w:hAnsi="Times New Roman" w:cs="Times New Roman"/>
          <w:color w:val="auto"/>
          <w:sz w:val="24"/>
          <w:szCs w:val="24"/>
          <w:u w:val="none"/>
          <w:lang w:val="pt-PT"/>
        </w:rPr>
        <w:t>Stravinsky</w:t>
      </w:r>
      <w:r w:rsidRPr="0070336C">
        <w:rPr>
          <w:rStyle w:val="Hyperlink"/>
          <w:rFonts w:ascii="Times New Roman" w:hAnsi="Times New Roman" w:cs="Times New Roman"/>
          <w:color w:val="auto"/>
          <w:sz w:val="24"/>
          <w:szCs w:val="24"/>
          <w:u w:val="none"/>
          <w:lang w:val="pt-PT"/>
        </w:rPr>
        <w:fldChar w:fldCharType="end"/>
      </w:r>
      <w:r w:rsidRPr="0070336C">
        <w:rPr>
          <w:rFonts w:ascii="Times New Roman" w:hAnsi="Times New Roman" w:cs="Times New Roman"/>
          <w:sz w:val="24"/>
          <w:szCs w:val="24"/>
          <w:lang w:val="pt-PT"/>
        </w:rPr>
        <w:t>. Todos os movimentos das Bachianas, inclusive, receberam dois títulos: um bachiano, outro brasileiro. São trechos famosos das Bachianas a Tocata (O Trenzinho do Caipira), o quarto movimento das n° 2; a Ária (Cantilena), que abre as de n° 5; o Coral (O Canto do Sertão) e a Dan</w:t>
      </w:r>
      <w:r>
        <w:rPr>
          <w:rFonts w:ascii="Times New Roman" w:hAnsi="Times New Roman" w:cs="Times New Roman"/>
          <w:sz w:val="24"/>
          <w:szCs w:val="24"/>
          <w:lang w:val="pt-PT"/>
        </w:rPr>
        <w:t>s</w:t>
      </w:r>
      <w:r w:rsidRPr="0070336C">
        <w:rPr>
          <w:rFonts w:ascii="Times New Roman" w:hAnsi="Times New Roman" w:cs="Times New Roman"/>
          <w:sz w:val="24"/>
          <w:szCs w:val="24"/>
          <w:lang w:val="pt-PT"/>
        </w:rPr>
        <w:t xml:space="preserve">a (Miudinho), ambos nas n° 4. Esses trabalhos requerem não apenas músicos tecnicamente superiores, mas também que eles possuam um </w:t>
      </w:r>
      <w:r w:rsidRPr="0070336C">
        <w:rPr>
          <w:rFonts w:ascii="Times New Roman" w:hAnsi="Times New Roman" w:cs="Times New Roman"/>
          <w:sz w:val="24"/>
          <w:szCs w:val="24"/>
        </w:rPr>
        <w:t xml:space="preserve">profundo entendimento da </w:t>
      </w:r>
      <w:proofErr w:type="spellStart"/>
      <w:r w:rsidRPr="0070336C">
        <w:rPr>
          <w:rFonts w:ascii="Times New Roman" w:hAnsi="Times New Roman" w:cs="Times New Roman"/>
          <w:sz w:val="24"/>
          <w:szCs w:val="24"/>
        </w:rPr>
        <w:t>ritmicidade</w:t>
      </w:r>
      <w:proofErr w:type="spellEnd"/>
      <w:r w:rsidRPr="0070336C">
        <w:rPr>
          <w:rFonts w:ascii="Times New Roman" w:hAnsi="Times New Roman" w:cs="Times New Roman"/>
          <w:sz w:val="24"/>
          <w:szCs w:val="24"/>
        </w:rPr>
        <w:t xml:space="preserve"> e a verve do idioma folclórico brasileiro.</w:t>
      </w:r>
    </w:p>
    <w:p w:rsidR="0070336C" w:rsidRDefault="0070336C" w:rsidP="0070336C">
      <w:pPr>
        <w:spacing w:line="240" w:lineRule="auto"/>
        <w:jc w:val="both"/>
        <w:rPr>
          <w:rFonts w:ascii="Times New Roman" w:hAnsi="Times New Roman" w:cs="Times New Roman"/>
          <w:sz w:val="24"/>
          <w:szCs w:val="24"/>
        </w:rPr>
      </w:pPr>
      <w:r w:rsidRPr="00C63FDA">
        <w:rPr>
          <w:rFonts w:ascii="Times New Roman" w:hAnsi="Times New Roman" w:cs="Times New Roman"/>
          <w:sz w:val="24"/>
          <w:szCs w:val="24"/>
        </w:rPr>
        <w:t xml:space="preserve">As </w:t>
      </w:r>
      <w:proofErr w:type="spellStart"/>
      <w:r w:rsidRPr="00C63FDA">
        <w:rPr>
          <w:rFonts w:ascii="Times New Roman" w:hAnsi="Times New Roman" w:cs="Times New Roman"/>
          <w:sz w:val="24"/>
          <w:szCs w:val="24"/>
        </w:rPr>
        <w:t>Bachianas</w:t>
      </w:r>
      <w:proofErr w:type="spellEnd"/>
      <w:r w:rsidRPr="00C63FDA">
        <w:rPr>
          <w:rFonts w:ascii="Times New Roman" w:hAnsi="Times New Roman" w:cs="Times New Roman"/>
          <w:sz w:val="24"/>
          <w:szCs w:val="24"/>
        </w:rPr>
        <w:t xml:space="preserve"> foram escritas para diferentes combinações instrumentais; algumas são para orquestras completas, outras para orquestras de câmara, e outras para formações mais </w:t>
      </w:r>
      <w:proofErr w:type="spellStart"/>
      <w:r w:rsidRPr="00C63FDA">
        <w:rPr>
          <w:rFonts w:ascii="Times New Roman" w:hAnsi="Times New Roman" w:cs="Times New Roman"/>
          <w:sz w:val="24"/>
          <w:szCs w:val="24"/>
        </w:rPr>
        <w:t>camerísticas</w:t>
      </w:r>
      <w:proofErr w:type="spellEnd"/>
      <w:r w:rsidRPr="00C63FDA">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Bachianas</w:t>
      </w:r>
      <w:proofErr w:type="spellEnd"/>
      <w:r>
        <w:rPr>
          <w:rFonts w:ascii="Times New Roman" w:hAnsi="Times New Roman" w:cs="Times New Roman"/>
          <w:sz w:val="24"/>
          <w:szCs w:val="24"/>
        </w:rPr>
        <w:t xml:space="preserve"> Brasileiras nº 2 foi escrita em São Paulo em 1930 e 1931, para orquestra de câmara, sendo uma das mais significativas da série, em partícula por seu caráter essencialmente brasileiro. Neste VC, será apresentada a versão para violoncelo e piano, executada pelo duo Hugo </w:t>
      </w:r>
      <w:proofErr w:type="spellStart"/>
      <w:r>
        <w:rPr>
          <w:rFonts w:ascii="Times New Roman" w:hAnsi="Times New Roman" w:cs="Times New Roman"/>
          <w:sz w:val="24"/>
          <w:szCs w:val="24"/>
        </w:rPr>
        <w:t>Pilger</w:t>
      </w:r>
      <w:proofErr w:type="spellEnd"/>
      <w:r>
        <w:rPr>
          <w:rFonts w:ascii="Times New Roman" w:hAnsi="Times New Roman" w:cs="Times New Roman"/>
          <w:sz w:val="24"/>
          <w:szCs w:val="24"/>
        </w:rPr>
        <w:t xml:space="preserve">, violoncelo, e Lúcia </w:t>
      </w:r>
      <w:proofErr w:type="spellStart"/>
      <w:r>
        <w:rPr>
          <w:rFonts w:ascii="Times New Roman" w:hAnsi="Times New Roman" w:cs="Times New Roman"/>
          <w:sz w:val="24"/>
          <w:szCs w:val="24"/>
        </w:rPr>
        <w:t>Barrenechea</w:t>
      </w:r>
      <w:proofErr w:type="spellEnd"/>
      <w:r>
        <w:rPr>
          <w:rFonts w:ascii="Times New Roman" w:hAnsi="Times New Roman" w:cs="Times New Roman"/>
          <w:sz w:val="24"/>
          <w:szCs w:val="24"/>
        </w:rPr>
        <w:t xml:space="preserve">, piano, registrada no DVD Presença de Villa- Lobos na Música Brasileira para Violoncelo e Piano, gravado e editado em 2013, com os seguintes movimentos e </w:t>
      </w:r>
      <w:proofErr w:type="spellStart"/>
      <w:r>
        <w:rPr>
          <w:rFonts w:ascii="Times New Roman" w:hAnsi="Times New Roman" w:cs="Times New Roman"/>
          <w:sz w:val="24"/>
          <w:szCs w:val="24"/>
        </w:rPr>
        <w:t>tempos:</w:t>
      </w:r>
      <w:r w:rsidRPr="008C1E00">
        <w:rPr>
          <w:rStyle w:val="Forte"/>
          <w:rFonts w:ascii="Times New Roman" w:hAnsi="Times New Roman" w:cs="Times New Roman"/>
          <w:b w:val="0"/>
          <w:sz w:val="24"/>
          <w:szCs w:val="24"/>
        </w:rPr>
        <w:t>i</w:t>
      </w:r>
      <w:proofErr w:type="spellEnd"/>
      <w:r w:rsidRPr="008C1E00">
        <w:rPr>
          <w:rStyle w:val="Forte"/>
          <w:rFonts w:ascii="Times New Roman" w:hAnsi="Times New Roman" w:cs="Times New Roman"/>
          <w:b w:val="0"/>
          <w:sz w:val="24"/>
          <w:szCs w:val="24"/>
        </w:rPr>
        <w:t xml:space="preserve">) Prelúdio/O Canto do Capadócio, 6:43; </w:t>
      </w:r>
      <w:proofErr w:type="spellStart"/>
      <w:r w:rsidRPr="008C1E00">
        <w:rPr>
          <w:rStyle w:val="Forte"/>
          <w:rFonts w:ascii="Times New Roman" w:hAnsi="Times New Roman" w:cs="Times New Roman"/>
          <w:b w:val="0"/>
          <w:sz w:val="24"/>
          <w:szCs w:val="24"/>
        </w:rPr>
        <w:t>ii</w:t>
      </w:r>
      <w:proofErr w:type="spellEnd"/>
      <w:r w:rsidRPr="008C1E00">
        <w:rPr>
          <w:rStyle w:val="Forte"/>
          <w:rFonts w:ascii="Times New Roman" w:hAnsi="Times New Roman" w:cs="Times New Roman"/>
          <w:b w:val="0"/>
          <w:sz w:val="24"/>
          <w:szCs w:val="24"/>
        </w:rPr>
        <w:t xml:space="preserve">) Aria/Canto da Nossa Terra, 5:19; </w:t>
      </w:r>
      <w:proofErr w:type="spellStart"/>
      <w:r w:rsidRPr="008C1E00">
        <w:rPr>
          <w:rStyle w:val="Forte"/>
          <w:rFonts w:ascii="Times New Roman" w:hAnsi="Times New Roman" w:cs="Times New Roman"/>
          <w:b w:val="0"/>
          <w:sz w:val="24"/>
          <w:szCs w:val="24"/>
        </w:rPr>
        <w:t>iii</w:t>
      </w:r>
      <w:proofErr w:type="spellEnd"/>
      <w:r w:rsidRPr="008C1E00">
        <w:rPr>
          <w:rStyle w:val="Forte"/>
          <w:rFonts w:ascii="Times New Roman" w:hAnsi="Times New Roman" w:cs="Times New Roman"/>
          <w:b w:val="0"/>
          <w:sz w:val="24"/>
          <w:szCs w:val="24"/>
        </w:rPr>
        <w:t xml:space="preserve">) </w:t>
      </w:r>
      <w:proofErr w:type="spellStart"/>
      <w:r w:rsidRPr="008C1E00">
        <w:rPr>
          <w:rStyle w:val="Forte"/>
          <w:rFonts w:ascii="Times New Roman" w:hAnsi="Times New Roman" w:cs="Times New Roman"/>
          <w:b w:val="0"/>
          <w:sz w:val="24"/>
          <w:szCs w:val="24"/>
        </w:rPr>
        <w:t>Dansa</w:t>
      </w:r>
      <w:proofErr w:type="spellEnd"/>
      <w:r w:rsidRPr="008C1E00">
        <w:rPr>
          <w:rStyle w:val="Forte"/>
          <w:rFonts w:ascii="Times New Roman" w:hAnsi="Times New Roman" w:cs="Times New Roman"/>
          <w:b w:val="0"/>
          <w:sz w:val="24"/>
          <w:szCs w:val="24"/>
        </w:rPr>
        <w:t xml:space="preserve">/Lembrança do Sertão: 5:31; </w:t>
      </w:r>
      <w:proofErr w:type="spellStart"/>
      <w:r w:rsidRPr="008C1E00">
        <w:rPr>
          <w:rStyle w:val="Forte"/>
          <w:rFonts w:ascii="Times New Roman" w:hAnsi="Times New Roman" w:cs="Times New Roman"/>
          <w:b w:val="0"/>
          <w:sz w:val="24"/>
          <w:szCs w:val="24"/>
        </w:rPr>
        <w:t>iv</w:t>
      </w:r>
      <w:proofErr w:type="spellEnd"/>
      <w:r w:rsidRPr="008C1E00">
        <w:rPr>
          <w:rStyle w:val="Forte"/>
          <w:rFonts w:ascii="Times New Roman" w:hAnsi="Times New Roman" w:cs="Times New Roman"/>
          <w:b w:val="0"/>
          <w:sz w:val="24"/>
          <w:szCs w:val="24"/>
        </w:rPr>
        <w:t xml:space="preserve">) </w:t>
      </w:r>
      <w:r w:rsidRPr="00155AA7">
        <w:rPr>
          <w:rStyle w:val="Forte"/>
          <w:rFonts w:ascii="Times New Roman" w:hAnsi="Times New Roman" w:cs="Times New Roman"/>
          <w:b w:val="0"/>
          <w:sz w:val="24"/>
          <w:szCs w:val="24"/>
        </w:rPr>
        <w:t>Tocata/Trenzinho do Caipira</w:t>
      </w:r>
      <w:r w:rsidR="00780A80">
        <w:rPr>
          <w:rStyle w:val="Hyperlink"/>
          <w:rFonts w:ascii="Times New Roman" w:hAnsi="Times New Roman" w:cs="Times New Roman"/>
          <w:b/>
          <w:sz w:val="24"/>
          <w:szCs w:val="24"/>
        </w:rPr>
        <w:t xml:space="preserve">: </w:t>
      </w:r>
      <w:r w:rsidRPr="008C1E00">
        <w:rPr>
          <w:rStyle w:val="Forte"/>
          <w:rFonts w:ascii="Times New Roman" w:hAnsi="Times New Roman" w:cs="Times New Roman"/>
          <w:b w:val="0"/>
          <w:sz w:val="24"/>
          <w:szCs w:val="24"/>
        </w:rPr>
        <w:t>3:48</w:t>
      </w:r>
      <w:r>
        <w:rPr>
          <w:rStyle w:val="Forte"/>
          <w:rFonts w:ascii="Times New Roman" w:hAnsi="Times New Roman" w:cs="Times New Roman"/>
          <w:b w:val="0"/>
          <w:sz w:val="24"/>
          <w:szCs w:val="24"/>
        </w:rPr>
        <w:t>,</w:t>
      </w:r>
      <w:r w:rsidR="00780A80">
        <w:rPr>
          <w:rFonts w:ascii="Times New Roman" w:hAnsi="Times New Roman" w:cs="Times New Roman"/>
          <w:sz w:val="24"/>
          <w:szCs w:val="24"/>
        </w:rPr>
        <w:t xml:space="preserve"> c</w:t>
      </w:r>
      <w:r>
        <w:rPr>
          <w:rFonts w:ascii="Times New Roman" w:hAnsi="Times New Roman" w:cs="Times New Roman"/>
          <w:sz w:val="24"/>
          <w:szCs w:val="24"/>
        </w:rPr>
        <w:t xml:space="preserve">om duração total de 21:21. A gravação foi feita com o violoncelo Martin Diehl de 1779 e com o arco do autor </w:t>
      </w:r>
      <w:proofErr w:type="spellStart"/>
      <w:r>
        <w:rPr>
          <w:rFonts w:ascii="Times New Roman" w:hAnsi="Times New Roman" w:cs="Times New Roman"/>
          <w:sz w:val="24"/>
          <w:szCs w:val="24"/>
        </w:rPr>
        <w:t>Leclerc</w:t>
      </w:r>
      <w:proofErr w:type="spellEnd"/>
      <w:r>
        <w:rPr>
          <w:rFonts w:ascii="Times New Roman" w:hAnsi="Times New Roman" w:cs="Times New Roman"/>
          <w:sz w:val="24"/>
          <w:szCs w:val="24"/>
        </w:rPr>
        <w:t>, ambos pertencentes ao compositor.</w:t>
      </w:r>
    </w:p>
    <w:p w:rsidR="0070336C" w:rsidRDefault="0070336C" w:rsidP="0070336C">
      <w:pPr>
        <w:spacing w:line="240" w:lineRule="auto"/>
        <w:jc w:val="both"/>
        <w:rPr>
          <w:rFonts w:ascii="Times New Roman" w:hAnsi="Times New Roman" w:cs="Times New Roman"/>
          <w:sz w:val="24"/>
          <w:szCs w:val="24"/>
        </w:rPr>
      </w:pPr>
      <w:r>
        <w:rPr>
          <w:rFonts w:ascii="Times New Roman" w:hAnsi="Times New Roman" w:cs="Times New Roman"/>
          <w:sz w:val="24"/>
          <w:szCs w:val="24"/>
        </w:rPr>
        <w:t>O 1º movimento Prelúdio/</w:t>
      </w:r>
      <w:r w:rsidRPr="008C1E00">
        <w:rPr>
          <w:rStyle w:val="Forte"/>
          <w:rFonts w:ascii="Times New Roman" w:hAnsi="Times New Roman" w:cs="Times New Roman"/>
          <w:b w:val="0"/>
          <w:sz w:val="24"/>
          <w:szCs w:val="24"/>
        </w:rPr>
        <w:t>O Canto do Capadócio</w:t>
      </w:r>
      <w:r>
        <w:rPr>
          <w:rFonts w:ascii="Times New Roman" w:hAnsi="Times New Roman" w:cs="Times New Roman"/>
          <w:sz w:val="24"/>
          <w:szCs w:val="24"/>
        </w:rPr>
        <w:t xml:space="preserve">), apresentado por Villa-Lobos em 1931é descrito pelo próprio compositor da seguinte forma: </w:t>
      </w:r>
      <w:r w:rsidRPr="00B45524">
        <w:rPr>
          <w:rFonts w:ascii="Times New Roman" w:hAnsi="Times New Roman" w:cs="Times New Roman"/>
          <w:i/>
          <w:sz w:val="24"/>
          <w:szCs w:val="24"/>
        </w:rPr>
        <w:t>(...) reflete essa imagem capadoçal – do tipo de malandro brasileiro- que se apresenta gingando sinuoso, num verdadeiro Adágio</w:t>
      </w:r>
      <w:r>
        <w:rPr>
          <w:rFonts w:ascii="Times New Roman" w:hAnsi="Times New Roman" w:cs="Times New Roman"/>
          <w:sz w:val="24"/>
          <w:szCs w:val="24"/>
        </w:rPr>
        <w:t xml:space="preserve">. O 2º movimento </w:t>
      </w:r>
      <w:r w:rsidRPr="008C1E00">
        <w:rPr>
          <w:rStyle w:val="Forte"/>
          <w:rFonts w:ascii="Times New Roman" w:hAnsi="Times New Roman" w:cs="Times New Roman"/>
          <w:b w:val="0"/>
          <w:sz w:val="24"/>
          <w:szCs w:val="24"/>
        </w:rPr>
        <w:t>Aria/Canto da Nossa Terra</w:t>
      </w:r>
      <w:r w:rsidR="00780A80">
        <w:rPr>
          <w:rStyle w:val="Forte"/>
          <w:rFonts w:ascii="Times New Roman" w:hAnsi="Times New Roman" w:cs="Times New Roman"/>
          <w:b w:val="0"/>
          <w:sz w:val="24"/>
          <w:szCs w:val="24"/>
        </w:rPr>
        <w:t xml:space="preserve">, </w:t>
      </w:r>
      <w:r>
        <w:rPr>
          <w:rStyle w:val="Forte"/>
          <w:rFonts w:ascii="Times New Roman" w:hAnsi="Times New Roman" w:cs="Times New Roman"/>
          <w:b w:val="0"/>
          <w:sz w:val="24"/>
          <w:szCs w:val="24"/>
        </w:rPr>
        <w:t xml:space="preserve">também apresentado em 1931, tem uma melodia solene em uma atmosfera quase sacra na bem escolhida tonalidade de Ré Menor, por meio da qual o violoncelo canta soberano e, segundo o autor, </w:t>
      </w:r>
      <w:r w:rsidRPr="00B45524">
        <w:rPr>
          <w:rStyle w:val="Forte"/>
          <w:rFonts w:ascii="Times New Roman" w:hAnsi="Times New Roman" w:cs="Times New Roman"/>
          <w:b w:val="0"/>
          <w:i/>
          <w:sz w:val="24"/>
          <w:szCs w:val="24"/>
        </w:rPr>
        <w:t>possui ambiente sonoro dos candomblés e das macumbas</w:t>
      </w:r>
      <w:r>
        <w:rPr>
          <w:rStyle w:val="Forte"/>
          <w:rFonts w:ascii="Times New Roman" w:hAnsi="Times New Roman" w:cs="Times New Roman"/>
          <w:b w:val="0"/>
          <w:sz w:val="24"/>
          <w:szCs w:val="24"/>
        </w:rPr>
        <w:t xml:space="preserve">. Em um dos autógrafos, lê-se um título riscado: </w:t>
      </w:r>
      <w:r w:rsidRPr="00B45524">
        <w:rPr>
          <w:rStyle w:val="Forte"/>
          <w:rFonts w:ascii="Times New Roman" w:hAnsi="Times New Roman" w:cs="Times New Roman"/>
          <w:b w:val="0"/>
          <w:i/>
          <w:sz w:val="24"/>
          <w:szCs w:val="24"/>
        </w:rPr>
        <w:t>O Seresteiro Religioso</w:t>
      </w:r>
      <w:r>
        <w:rPr>
          <w:rStyle w:val="Forte"/>
          <w:rFonts w:ascii="Times New Roman" w:hAnsi="Times New Roman" w:cs="Times New Roman"/>
          <w:b w:val="0"/>
          <w:sz w:val="24"/>
          <w:szCs w:val="24"/>
        </w:rPr>
        <w:t>. O</w:t>
      </w:r>
      <w:r>
        <w:rPr>
          <w:rFonts w:ascii="Times New Roman" w:hAnsi="Times New Roman" w:cs="Times New Roman"/>
          <w:sz w:val="24"/>
          <w:szCs w:val="24"/>
        </w:rPr>
        <w:t xml:space="preserve"> 3º movimento, </w:t>
      </w:r>
      <w:proofErr w:type="spellStart"/>
      <w:r w:rsidRPr="008C1E00">
        <w:rPr>
          <w:rStyle w:val="Forte"/>
          <w:rFonts w:ascii="Times New Roman" w:hAnsi="Times New Roman" w:cs="Times New Roman"/>
          <w:b w:val="0"/>
          <w:sz w:val="24"/>
          <w:szCs w:val="24"/>
        </w:rPr>
        <w:t>Dansa</w:t>
      </w:r>
      <w:proofErr w:type="spellEnd"/>
      <w:r w:rsidRPr="008C1E00">
        <w:rPr>
          <w:rStyle w:val="Forte"/>
          <w:rFonts w:ascii="Times New Roman" w:hAnsi="Times New Roman" w:cs="Times New Roman"/>
          <w:b w:val="0"/>
          <w:sz w:val="24"/>
          <w:szCs w:val="24"/>
        </w:rPr>
        <w:t>/Lembrança do Sertão</w:t>
      </w:r>
      <w:r>
        <w:rPr>
          <w:rStyle w:val="Forte"/>
          <w:rFonts w:ascii="Times New Roman" w:hAnsi="Times New Roman" w:cs="Times New Roman"/>
          <w:b w:val="0"/>
          <w:sz w:val="24"/>
          <w:szCs w:val="24"/>
        </w:rPr>
        <w:t xml:space="preserve">, com sua vistosa melodia para trombone na versão orquestral, tal como o movimento anterior se afasta bastante da atmosfera </w:t>
      </w:r>
      <w:proofErr w:type="spellStart"/>
      <w:r>
        <w:rPr>
          <w:rStyle w:val="Forte"/>
          <w:rFonts w:ascii="Times New Roman" w:hAnsi="Times New Roman" w:cs="Times New Roman"/>
          <w:b w:val="0"/>
          <w:sz w:val="24"/>
          <w:szCs w:val="24"/>
        </w:rPr>
        <w:t>bachiana</w:t>
      </w:r>
      <w:proofErr w:type="spellEnd"/>
      <w:r>
        <w:rPr>
          <w:rStyle w:val="Forte"/>
          <w:rFonts w:ascii="Times New Roman" w:hAnsi="Times New Roman" w:cs="Times New Roman"/>
          <w:b w:val="0"/>
          <w:sz w:val="24"/>
          <w:szCs w:val="24"/>
        </w:rPr>
        <w:t xml:space="preserve">, apesar da progressão dos baixos ondulantes neste movimento. Aqui é apresentada a versão para piano solo. O movimento evoca um sentimento de nostalgia, alternando momentos de intensa lirismo melódico com trechos de forte vigor rítmico. </w:t>
      </w:r>
      <w:r>
        <w:rPr>
          <w:rFonts w:ascii="Times New Roman" w:hAnsi="Times New Roman" w:cs="Times New Roman"/>
          <w:sz w:val="24"/>
          <w:szCs w:val="24"/>
        </w:rPr>
        <w:t xml:space="preserve">O último movimento, </w:t>
      </w:r>
      <w:r w:rsidRPr="00155AA7">
        <w:rPr>
          <w:rStyle w:val="Forte"/>
          <w:rFonts w:ascii="Times New Roman" w:hAnsi="Times New Roman" w:cs="Times New Roman"/>
          <w:b w:val="0"/>
          <w:sz w:val="24"/>
          <w:szCs w:val="24"/>
        </w:rPr>
        <w:t>Tocata/Trenzinho do Caipira</w:t>
      </w:r>
      <w:r>
        <w:rPr>
          <w:rStyle w:val="Forte"/>
          <w:rFonts w:ascii="Times New Roman" w:hAnsi="Times New Roman" w:cs="Times New Roman"/>
          <w:b w:val="0"/>
          <w:sz w:val="24"/>
          <w:szCs w:val="24"/>
        </w:rPr>
        <w:t>,</w:t>
      </w:r>
      <w:r>
        <w:rPr>
          <w:rFonts w:ascii="Times New Roman" w:hAnsi="Times New Roman" w:cs="Times New Roman"/>
          <w:sz w:val="24"/>
          <w:szCs w:val="24"/>
        </w:rPr>
        <w:t xml:space="preserve"> como indicado no título retrata um tipo de composição virtuosística para instrumentos de teclado muito explorado por Bach, no qual o ritmo é o elemento mais proeminente. Apresentado por Villa-Lobos em 1931 e 1932, segundo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Chechim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Fº</w:t>
      </w:r>
      <w:proofErr w:type="spellEnd"/>
      <w:r>
        <w:rPr>
          <w:rFonts w:ascii="Times New Roman" w:hAnsi="Times New Roman" w:cs="Times New Roman"/>
          <w:sz w:val="24"/>
          <w:szCs w:val="24"/>
        </w:rPr>
        <w:t xml:space="preserve">, foi escrito durante uma viagem entre Bauru e Araraquara. </w:t>
      </w:r>
      <w:r w:rsidRPr="00515413">
        <w:rPr>
          <w:rFonts w:ascii="Times New Roman" w:hAnsi="Times New Roman" w:cs="Times New Roman"/>
          <w:i/>
          <w:sz w:val="24"/>
          <w:szCs w:val="24"/>
        </w:rPr>
        <w:t>(...) Villa-Lobos, bem acomodado em seu banco do carro de passageiros, resolveu escrever uma música</w:t>
      </w:r>
      <w:r>
        <w:rPr>
          <w:rFonts w:ascii="Times New Roman" w:hAnsi="Times New Roman" w:cs="Times New Roman"/>
          <w:i/>
          <w:sz w:val="24"/>
          <w:szCs w:val="24"/>
        </w:rPr>
        <w:t xml:space="preserve">. </w:t>
      </w:r>
      <w:r w:rsidRPr="00515413">
        <w:rPr>
          <w:rFonts w:ascii="Times New Roman" w:hAnsi="Times New Roman" w:cs="Times New Roman"/>
          <w:i/>
          <w:sz w:val="24"/>
          <w:szCs w:val="24"/>
        </w:rPr>
        <w:t>Vai chamar-se o Trenzinho do Caip</w:t>
      </w:r>
      <w:r>
        <w:rPr>
          <w:rFonts w:ascii="Times New Roman" w:hAnsi="Times New Roman" w:cs="Times New Roman"/>
          <w:i/>
          <w:sz w:val="24"/>
          <w:szCs w:val="24"/>
        </w:rPr>
        <w:t>i</w:t>
      </w:r>
      <w:r w:rsidRPr="00515413">
        <w:rPr>
          <w:rFonts w:ascii="Times New Roman" w:hAnsi="Times New Roman" w:cs="Times New Roman"/>
          <w:i/>
          <w:sz w:val="24"/>
          <w:szCs w:val="24"/>
        </w:rPr>
        <w:t>ra</w:t>
      </w:r>
      <w:r>
        <w:rPr>
          <w:rFonts w:ascii="Times New Roman" w:hAnsi="Times New Roman" w:cs="Times New Roman"/>
          <w:i/>
          <w:sz w:val="24"/>
          <w:szCs w:val="24"/>
        </w:rPr>
        <w:t>, disse</w:t>
      </w:r>
      <w:r w:rsidRPr="00515413">
        <w:rPr>
          <w:rFonts w:ascii="Times New Roman" w:hAnsi="Times New Roman" w:cs="Times New Roman"/>
          <w:i/>
          <w:sz w:val="24"/>
          <w:szCs w:val="24"/>
        </w:rPr>
        <w:t xml:space="preserve">. Tirou da pasta uma folha de papel </w:t>
      </w:r>
      <w:r>
        <w:rPr>
          <w:rFonts w:ascii="Times New Roman" w:hAnsi="Times New Roman" w:cs="Times New Roman"/>
          <w:i/>
          <w:sz w:val="24"/>
          <w:szCs w:val="24"/>
        </w:rPr>
        <w:t>pautado e</w:t>
      </w:r>
      <w:r w:rsidRPr="00515413">
        <w:rPr>
          <w:rFonts w:ascii="Times New Roman" w:hAnsi="Times New Roman" w:cs="Times New Roman"/>
          <w:i/>
          <w:sz w:val="24"/>
          <w:szCs w:val="24"/>
        </w:rPr>
        <w:t xml:space="preserve"> o lápis e começou a escrever, como se fosse uma carta. O trem corria, balançava bastante, o carro estava totalmente lotado, com muitas crianças. Algumas de vez em quando chorando, e com muito calor. Villa-Lobos foi escrevendo. Quase ao final da viagem a mú</w:t>
      </w:r>
      <w:r>
        <w:rPr>
          <w:rFonts w:ascii="Times New Roman" w:hAnsi="Times New Roman" w:cs="Times New Roman"/>
          <w:i/>
          <w:sz w:val="24"/>
          <w:szCs w:val="24"/>
        </w:rPr>
        <w:t>si</w:t>
      </w:r>
      <w:r w:rsidRPr="00515413">
        <w:rPr>
          <w:rFonts w:ascii="Times New Roman" w:hAnsi="Times New Roman" w:cs="Times New Roman"/>
          <w:i/>
          <w:sz w:val="24"/>
          <w:szCs w:val="24"/>
        </w:rPr>
        <w:t xml:space="preserve">ca estava pronta. Era um solo para violoncelo para ele </w:t>
      </w:r>
      <w:r>
        <w:rPr>
          <w:rFonts w:ascii="Times New Roman" w:hAnsi="Times New Roman" w:cs="Times New Roman"/>
          <w:i/>
          <w:sz w:val="24"/>
          <w:szCs w:val="24"/>
        </w:rPr>
        <w:t xml:space="preserve">mesmo </w:t>
      </w:r>
      <w:r w:rsidRPr="00515413">
        <w:rPr>
          <w:rFonts w:ascii="Times New Roman" w:hAnsi="Times New Roman" w:cs="Times New Roman"/>
          <w:i/>
          <w:sz w:val="24"/>
          <w:szCs w:val="24"/>
        </w:rPr>
        <w:t>tocar, e com uma partitura para o acompanhamen</w:t>
      </w:r>
      <w:r>
        <w:rPr>
          <w:rFonts w:ascii="Times New Roman" w:hAnsi="Times New Roman" w:cs="Times New Roman"/>
          <w:i/>
          <w:sz w:val="24"/>
          <w:szCs w:val="24"/>
        </w:rPr>
        <w:t>t</w:t>
      </w:r>
      <w:r w:rsidRPr="00515413">
        <w:rPr>
          <w:rFonts w:ascii="Times New Roman" w:hAnsi="Times New Roman" w:cs="Times New Roman"/>
          <w:i/>
          <w:sz w:val="24"/>
          <w:szCs w:val="24"/>
        </w:rPr>
        <w:t>o</w:t>
      </w:r>
      <w:r>
        <w:rPr>
          <w:rFonts w:ascii="Times New Roman" w:hAnsi="Times New Roman" w:cs="Times New Roman"/>
          <w:i/>
          <w:sz w:val="24"/>
          <w:szCs w:val="24"/>
        </w:rPr>
        <w:t xml:space="preserve"> de pi</w:t>
      </w:r>
      <w:r w:rsidRPr="00515413">
        <w:rPr>
          <w:rFonts w:ascii="Times New Roman" w:hAnsi="Times New Roman" w:cs="Times New Roman"/>
          <w:i/>
          <w:sz w:val="24"/>
          <w:szCs w:val="24"/>
        </w:rPr>
        <w:t>ano. Terminada a viagem, depois de um ligeiro retoque ao piano, a música já estava pronta para ser apresentada</w:t>
      </w:r>
      <w:r>
        <w:rPr>
          <w:rFonts w:ascii="Times New Roman" w:hAnsi="Times New Roman" w:cs="Times New Roman"/>
          <w:sz w:val="24"/>
          <w:szCs w:val="24"/>
        </w:rPr>
        <w:t xml:space="preserve">. Villa-Lobos, nesta joia musical, não quis apenas descrever de </w:t>
      </w:r>
      <w:r w:rsidR="00780A80">
        <w:rPr>
          <w:rFonts w:ascii="Times New Roman" w:hAnsi="Times New Roman" w:cs="Times New Roman"/>
          <w:sz w:val="24"/>
          <w:szCs w:val="24"/>
        </w:rPr>
        <w:t>forma encantadora as impressões</w:t>
      </w:r>
      <w:r>
        <w:rPr>
          <w:rFonts w:ascii="Times New Roman" w:hAnsi="Times New Roman" w:cs="Times New Roman"/>
          <w:sz w:val="24"/>
          <w:szCs w:val="24"/>
        </w:rPr>
        <w:t xml:space="preserve"> de uma viagem nos pequenos trens do interior do Brasil, ou simplesmente uma locomotiva em marcha, mas fazer uma obra brasileira, emprestando-lhe delicada melodia nacional. </w:t>
      </w:r>
    </w:p>
    <w:p w:rsidR="0070336C" w:rsidRDefault="0070336C" w:rsidP="0070336C">
      <w:pPr>
        <w:spacing w:before="120" w:line="240" w:lineRule="auto"/>
        <w:jc w:val="both"/>
        <w:rPr>
          <w:rFonts w:ascii="Times New Roman" w:hAnsi="Times New Roman" w:cs="Times New Roman"/>
          <w:sz w:val="24"/>
          <w:szCs w:val="24"/>
        </w:rPr>
      </w:pPr>
      <w:r w:rsidRPr="004617F0">
        <w:rPr>
          <w:rFonts w:ascii="Times New Roman" w:hAnsi="Times New Roman" w:cs="Times New Roman"/>
          <w:b/>
          <w:sz w:val="28"/>
          <w:szCs w:val="28"/>
          <w:u w:val="single"/>
        </w:rPr>
        <w:t xml:space="preserve">Hugo </w:t>
      </w:r>
      <w:proofErr w:type="spellStart"/>
      <w:r w:rsidRPr="004617F0">
        <w:rPr>
          <w:rFonts w:ascii="Times New Roman" w:hAnsi="Times New Roman" w:cs="Times New Roman"/>
          <w:b/>
          <w:sz w:val="28"/>
          <w:szCs w:val="28"/>
          <w:u w:val="single"/>
        </w:rPr>
        <w:t>Pilger</w:t>
      </w:r>
      <w:proofErr w:type="spellEnd"/>
      <w:r>
        <w:rPr>
          <w:rFonts w:ascii="Times New Roman" w:hAnsi="Times New Roman" w:cs="Times New Roman"/>
          <w:sz w:val="24"/>
          <w:szCs w:val="24"/>
        </w:rPr>
        <w:t xml:space="preserve"> é mestre em música pela UNIRIO-Universidade Federal do Estado do Rio de Janeiro, na qual fez o bacharelado em violoncelo. Nasceu em 1969 em Porto Alegre e iniciou seus estudos de violoncelo na FUNDARTE-Fundação de Artes de Montenegro-RS e posteriormente no Rio de Janeiro com Márcio </w:t>
      </w:r>
      <w:proofErr w:type="spellStart"/>
      <w:r>
        <w:rPr>
          <w:rFonts w:ascii="Times New Roman" w:hAnsi="Times New Roman" w:cs="Times New Roman"/>
          <w:sz w:val="24"/>
          <w:szCs w:val="24"/>
        </w:rPr>
        <w:t>Mallard</w:t>
      </w:r>
      <w:proofErr w:type="spellEnd"/>
      <w:r>
        <w:rPr>
          <w:rFonts w:ascii="Times New Roman" w:hAnsi="Times New Roman" w:cs="Times New Roman"/>
          <w:sz w:val="24"/>
          <w:szCs w:val="24"/>
        </w:rPr>
        <w:t xml:space="preserve">. Tem tocado com inúmeras orquestras, destacando a Petrobrás Sinfônica, da qual é primeiro violoncelo, e a Sinfônica Brasileira, sendo ainda integrante do Quarteto Radamés </w:t>
      </w:r>
      <w:proofErr w:type="spellStart"/>
      <w:r>
        <w:rPr>
          <w:rFonts w:ascii="Times New Roman" w:hAnsi="Times New Roman" w:cs="Times New Roman"/>
          <w:sz w:val="24"/>
          <w:szCs w:val="24"/>
        </w:rPr>
        <w:t>Gnatalli</w:t>
      </w:r>
      <w:proofErr w:type="spellEnd"/>
      <w:r>
        <w:rPr>
          <w:rFonts w:ascii="Times New Roman" w:hAnsi="Times New Roman" w:cs="Times New Roman"/>
          <w:sz w:val="24"/>
          <w:szCs w:val="24"/>
        </w:rPr>
        <w:t xml:space="preserve">, que recentemente gravou a integral dos 17 quartetos de Vila Lobos. Realizou como solista e </w:t>
      </w:r>
      <w:proofErr w:type="spellStart"/>
      <w:r>
        <w:rPr>
          <w:rFonts w:ascii="Times New Roman" w:hAnsi="Times New Roman" w:cs="Times New Roman"/>
          <w:sz w:val="24"/>
          <w:szCs w:val="24"/>
        </w:rPr>
        <w:t>camerista</w:t>
      </w:r>
      <w:proofErr w:type="spellEnd"/>
      <w:r>
        <w:rPr>
          <w:rFonts w:ascii="Times New Roman" w:hAnsi="Times New Roman" w:cs="Times New Roman"/>
          <w:sz w:val="24"/>
          <w:szCs w:val="24"/>
        </w:rPr>
        <w:t xml:space="preserve"> turnês em diversos países da Europa e América do Sul e do Norte. É professor da UNIRIO, onde atualmente frequenta o curso de doutorado. Em 2006, fez a estreia no Brasil da importante obra para violoncelo e orquestra </w:t>
      </w:r>
      <w:r w:rsidRPr="00A364C9">
        <w:rPr>
          <w:rFonts w:ascii="Times New Roman" w:hAnsi="Times New Roman" w:cs="Times New Roman"/>
          <w:i/>
          <w:sz w:val="24"/>
          <w:szCs w:val="24"/>
        </w:rPr>
        <w:t xml:space="preserve">Tout </w:t>
      </w:r>
      <w:proofErr w:type="spellStart"/>
      <w:r w:rsidRPr="00A364C9">
        <w:rPr>
          <w:rFonts w:ascii="Times New Roman" w:hAnsi="Times New Roman" w:cs="Times New Roman"/>
          <w:i/>
          <w:sz w:val="24"/>
          <w:szCs w:val="24"/>
        </w:rPr>
        <w:t>u</w:t>
      </w:r>
      <w:r>
        <w:rPr>
          <w:rFonts w:ascii="Times New Roman" w:hAnsi="Times New Roman" w:cs="Times New Roman"/>
          <w:i/>
          <w:sz w:val="24"/>
          <w:szCs w:val="24"/>
        </w:rPr>
        <w:t>n</w:t>
      </w:r>
      <w:proofErr w:type="spellEnd"/>
      <w:r w:rsidRPr="00A364C9">
        <w:rPr>
          <w:rFonts w:ascii="Times New Roman" w:hAnsi="Times New Roman" w:cs="Times New Roman"/>
          <w:i/>
          <w:sz w:val="24"/>
          <w:szCs w:val="24"/>
        </w:rPr>
        <w:t xml:space="preserve"> Monde </w:t>
      </w:r>
      <w:proofErr w:type="spellStart"/>
      <w:r w:rsidRPr="00A364C9">
        <w:rPr>
          <w:rFonts w:ascii="Times New Roman" w:hAnsi="Times New Roman" w:cs="Times New Roman"/>
          <w:i/>
          <w:sz w:val="24"/>
          <w:szCs w:val="24"/>
        </w:rPr>
        <w:t>Lointain</w:t>
      </w:r>
      <w:proofErr w:type="spellEnd"/>
      <w:r>
        <w:rPr>
          <w:rFonts w:ascii="Times New Roman" w:hAnsi="Times New Roman" w:cs="Times New Roman"/>
          <w:sz w:val="24"/>
          <w:szCs w:val="24"/>
        </w:rPr>
        <w:t xml:space="preserve"> do francês Henri </w:t>
      </w:r>
      <w:proofErr w:type="spellStart"/>
      <w:r>
        <w:rPr>
          <w:rFonts w:ascii="Times New Roman" w:hAnsi="Times New Roman" w:cs="Times New Roman"/>
          <w:sz w:val="24"/>
          <w:szCs w:val="24"/>
        </w:rPr>
        <w:t>Dutilleux</w:t>
      </w:r>
      <w:proofErr w:type="spellEnd"/>
      <w:r>
        <w:rPr>
          <w:rFonts w:ascii="Times New Roman" w:hAnsi="Times New Roman" w:cs="Times New Roman"/>
          <w:sz w:val="24"/>
          <w:szCs w:val="24"/>
        </w:rPr>
        <w:t xml:space="preserve"> e em 2009 a estreia sul-americana do concerto para violoncelo e orquestra </w:t>
      </w:r>
      <w:r w:rsidRPr="00A364C9">
        <w:rPr>
          <w:rFonts w:ascii="Times New Roman" w:hAnsi="Times New Roman" w:cs="Times New Roman"/>
          <w:i/>
          <w:sz w:val="24"/>
          <w:szCs w:val="24"/>
        </w:rPr>
        <w:t>Pro et Contra</w:t>
      </w:r>
      <w:r>
        <w:rPr>
          <w:rFonts w:ascii="Times New Roman" w:hAnsi="Times New Roman" w:cs="Times New Roman"/>
          <w:sz w:val="24"/>
          <w:szCs w:val="24"/>
        </w:rPr>
        <w:t xml:space="preserve"> do estoniano </w:t>
      </w:r>
      <w:proofErr w:type="spellStart"/>
      <w:r>
        <w:rPr>
          <w:rFonts w:ascii="Times New Roman" w:hAnsi="Times New Roman" w:cs="Times New Roman"/>
          <w:sz w:val="24"/>
          <w:szCs w:val="24"/>
        </w:rPr>
        <w:t>Arvo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Pärt</w:t>
      </w:r>
      <w:proofErr w:type="spellEnd"/>
      <w:r>
        <w:rPr>
          <w:rFonts w:ascii="Times New Roman" w:hAnsi="Times New Roman" w:cs="Times New Roman"/>
          <w:sz w:val="24"/>
          <w:szCs w:val="24"/>
        </w:rPr>
        <w:t xml:space="preserve">. Das obras que lhe foram especialmente dedicadas, destacam-se: </w:t>
      </w:r>
      <w:r w:rsidRPr="003273F3">
        <w:rPr>
          <w:rFonts w:ascii="Times New Roman" w:hAnsi="Times New Roman" w:cs="Times New Roman"/>
          <w:i/>
          <w:sz w:val="24"/>
          <w:szCs w:val="24"/>
        </w:rPr>
        <w:t>Sonata Nº 2</w:t>
      </w:r>
      <w:r>
        <w:rPr>
          <w:rFonts w:ascii="Times New Roman" w:hAnsi="Times New Roman" w:cs="Times New Roman"/>
          <w:sz w:val="24"/>
          <w:szCs w:val="24"/>
        </w:rPr>
        <w:t xml:space="preserve"> para violoncelo solo do inglês David </w:t>
      </w:r>
      <w:proofErr w:type="spellStart"/>
      <w:r>
        <w:rPr>
          <w:rFonts w:ascii="Times New Roman" w:hAnsi="Times New Roman" w:cs="Times New Roman"/>
          <w:sz w:val="24"/>
          <w:szCs w:val="24"/>
        </w:rPr>
        <w:t>Ashbridge</w:t>
      </w:r>
      <w:proofErr w:type="spellEnd"/>
      <w:r>
        <w:rPr>
          <w:rFonts w:ascii="Times New Roman" w:hAnsi="Times New Roman" w:cs="Times New Roman"/>
          <w:sz w:val="24"/>
          <w:szCs w:val="24"/>
        </w:rPr>
        <w:t xml:space="preserve">; </w:t>
      </w:r>
      <w:r w:rsidRPr="003273F3">
        <w:rPr>
          <w:rFonts w:ascii="Times New Roman" w:hAnsi="Times New Roman" w:cs="Times New Roman"/>
          <w:i/>
          <w:sz w:val="24"/>
          <w:szCs w:val="24"/>
        </w:rPr>
        <w:t xml:space="preserve">Serenata pro </w:t>
      </w:r>
      <w:proofErr w:type="spellStart"/>
      <w:r w:rsidRPr="003273F3">
        <w:rPr>
          <w:rFonts w:ascii="Times New Roman" w:hAnsi="Times New Roman" w:cs="Times New Roman"/>
          <w:i/>
          <w:sz w:val="24"/>
          <w:szCs w:val="24"/>
        </w:rPr>
        <w:t>Pilger</w:t>
      </w:r>
      <w:proofErr w:type="spellEnd"/>
      <w:r>
        <w:rPr>
          <w:rFonts w:ascii="Times New Roman" w:hAnsi="Times New Roman" w:cs="Times New Roman"/>
          <w:sz w:val="24"/>
          <w:szCs w:val="24"/>
        </w:rPr>
        <w:t xml:space="preserve"> de Mauricio Carrilho; e </w:t>
      </w:r>
      <w:r w:rsidRPr="003273F3">
        <w:rPr>
          <w:rFonts w:ascii="Times New Roman" w:hAnsi="Times New Roman" w:cs="Times New Roman"/>
          <w:i/>
          <w:sz w:val="24"/>
          <w:szCs w:val="24"/>
        </w:rPr>
        <w:t>Reflexões sobre a Ostra e O Vento</w:t>
      </w:r>
      <w:r>
        <w:rPr>
          <w:rFonts w:ascii="Times New Roman" w:hAnsi="Times New Roman" w:cs="Times New Roman"/>
          <w:sz w:val="24"/>
          <w:szCs w:val="24"/>
        </w:rPr>
        <w:t xml:space="preserve"> de Wagner Tiso e </w:t>
      </w:r>
      <w:r w:rsidRPr="003273F3">
        <w:rPr>
          <w:rFonts w:ascii="Times New Roman" w:hAnsi="Times New Roman" w:cs="Times New Roman"/>
          <w:i/>
          <w:sz w:val="24"/>
          <w:szCs w:val="24"/>
        </w:rPr>
        <w:t xml:space="preserve">Sortilégios </w:t>
      </w:r>
      <w:r>
        <w:rPr>
          <w:rFonts w:ascii="Times New Roman" w:hAnsi="Times New Roman" w:cs="Times New Roman"/>
          <w:sz w:val="24"/>
          <w:szCs w:val="24"/>
        </w:rPr>
        <w:t xml:space="preserve">de Marcos Lucas, ambas para violoncelo e orquestra de cordas. Escreveu </w:t>
      </w:r>
      <w:r w:rsidRPr="003273F3">
        <w:rPr>
          <w:rFonts w:ascii="Times New Roman" w:hAnsi="Times New Roman" w:cs="Times New Roman"/>
          <w:i/>
          <w:sz w:val="24"/>
          <w:szCs w:val="24"/>
        </w:rPr>
        <w:t xml:space="preserve">Heitor Villa-Lobos, o Violoncelo e seu </w:t>
      </w:r>
      <w:proofErr w:type="spellStart"/>
      <w:r w:rsidRPr="003273F3">
        <w:rPr>
          <w:rFonts w:ascii="Times New Roman" w:hAnsi="Times New Roman" w:cs="Times New Roman"/>
          <w:i/>
          <w:sz w:val="24"/>
          <w:szCs w:val="24"/>
        </w:rPr>
        <w:t>Idiomatismo</w:t>
      </w:r>
      <w:proofErr w:type="spellEnd"/>
      <w:r>
        <w:rPr>
          <w:rFonts w:ascii="Times New Roman" w:hAnsi="Times New Roman" w:cs="Times New Roman"/>
          <w:sz w:val="24"/>
          <w:szCs w:val="24"/>
        </w:rPr>
        <w:t>.</w:t>
      </w:r>
    </w:p>
    <w:p w:rsidR="0070336C" w:rsidRPr="00A364C9" w:rsidRDefault="0070336C" w:rsidP="0070336C">
      <w:pPr>
        <w:spacing w:before="180" w:after="180" w:line="330" w:lineRule="atLeast"/>
        <w:jc w:val="both"/>
        <w:rPr>
          <w:rFonts w:ascii="Times New Roman" w:hAnsi="Times New Roman" w:cs="Times New Roman"/>
          <w:sz w:val="24"/>
          <w:szCs w:val="24"/>
        </w:rPr>
      </w:pPr>
      <w:r w:rsidRPr="009167EB">
        <w:rPr>
          <w:rFonts w:ascii="Times New Roman" w:hAnsi="Times New Roman" w:cs="Times New Roman"/>
          <w:b/>
          <w:sz w:val="28"/>
          <w:szCs w:val="28"/>
          <w:u w:val="single"/>
        </w:rPr>
        <w:lastRenderedPageBreak/>
        <w:t xml:space="preserve">Lúcia </w:t>
      </w:r>
      <w:proofErr w:type="spellStart"/>
      <w:r w:rsidRPr="009167EB">
        <w:rPr>
          <w:rFonts w:ascii="Times New Roman" w:hAnsi="Times New Roman" w:cs="Times New Roman"/>
          <w:b/>
          <w:sz w:val="28"/>
          <w:szCs w:val="28"/>
          <w:u w:val="single"/>
        </w:rPr>
        <w:t>Barrenechea</w:t>
      </w:r>
      <w:proofErr w:type="spellEnd"/>
      <w:r>
        <w:rPr>
          <w:rFonts w:ascii="Times New Roman" w:hAnsi="Times New Roman" w:cs="Times New Roman"/>
          <w:sz w:val="24"/>
          <w:szCs w:val="24"/>
        </w:rPr>
        <w:t xml:space="preserve"> é professora de piano e música de câmara no Instituto Villa-Lobos da UNIRIO. Realizou seu bacharelado em piano na Universidade Federal de Goiás, mestrado na Universidade de Boston e doutorado em piano na Universidade de Iowa. Pianista sensível e carismática, atua intensamente no cenário musical brasileiro e se apresenta regularmente em concertos com orquestras como a OSESP, a Filarmônica de Goiás e as Sinfônicas de Goiânia e do Teatro Nacional Claudio Santoro e com maestros como Eleazar de Carvalho, Fabio </w:t>
      </w:r>
      <w:proofErr w:type="spellStart"/>
      <w:r>
        <w:rPr>
          <w:rFonts w:ascii="Times New Roman" w:hAnsi="Times New Roman" w:cs="Times New Roman"/>
          <w:sz w:val="24"/>
          <w:szCs w:val="24"/>
        </w:rPr>
        <w:t>Mechetti</w:t>
      </w:r>
      <w:proofErr w:type="spellEnd"/>
      <w:r>
        <w:rPr>
          <w:rFonts w:ascii="Times New Roman" w:hAnsi="Times New Roman" w:cs="Times New Roman"/>
          <w:sz w:val="24"/>
          <w:szCs w:val="24"/>
        </w:rPr>
        <w:t xml:space="preserve"> e Emanuel Martinez. Forma desde 1989 o Duo </w:t>
      </w:r>
      <w:proofErr w:type="spellStart"/>
      <w:r>
        <w:rPr>
          <w:rFonts w:ascii="Times New Roman" w:hAnsi="Times New Roman" w:cs="Times New Roman"/>
          <w:sz w:val="24"/>
          <w:szCs w:val="24"/>
        </w:rPr>
        <w:t>Barrenechea</w:t>
      </w:r>
      <w:proofErr w:type="spellEnd"/>
      <w:r>
        <w:rPr>
          <w:rFonts w:ascii="Times New Roman" w:hAnsi="Times New Roman" w:cs="Times New Roman"/>
          <w:sz w:val="24"/>
          <w:szCs w:val="24"/>
        </w:rPr>
        <w:t xml:space="preserve"> com o flautista Sergio </w:t>
      </w:r>
      <w:proofErr w:type="spellStart"/>
      <w:r>
        <w:rPr>
          <w:rFonts w:ascii="Times New Roman" w:hAnsi="Times New Roman" w:cs="Times New Roman"/>
          <w:sz w:val="24"/>
          <w:szCs w:val="24"/>
        </w:rPr>
        <w:t>Barrenechea</w:t>
      </w:r>
      <w:proofErr w:type="spellEnd"/>
      <w:r>
        <w:rPr>
          <w:rFonts w:ascii="Times New Roman" w:hAnsi="Times New Roman" w:cs="Times New Roman"/>
          <w:sz w:val="24"/>
          <w:szCs w:val="24"/>
        </w:rPr>
        <w:t xml:space="preserve">. Gravou em 2008 um CD de obras para trio com piano com a violinista Mariana Salles e o violoncelista Marcelo Salles, em 2009 o CD </w:t>
      </w:r>
      <w:r w:rsidRPr="009167EB">
        <w:rPr>
          <w:rFonts w:ascii="Times New Roman" w:hAnsi="Times New Roman" w:cs="Times New Roman"/>
          <w:i/>
          <w:sz w:val="24"/>
          <w:szCs w:val="24"/>
        </w:rPr>
        <w:t>Saracoteio, piano brasileiro</w:t>
      </w:r>
      <w:r>
        <w:rPr>
          <w:rFonts w:ascii="Times New Roman" w:hAnsi="Times New Roman" w:cs="Times New Roman"/>
          <w:sz w:val="24"/>
          <w:szCs w:val="24"/>
        </w:rPr>
        <w:t xml:space="preserve">, e em 2010 o CD triplo </w:t>
      </w:r>
      <w:r w:rsidRPr="009167EB">
        <w:rPr>
          <w:rFonts w:ascii="Times New Roman" w:hAnsi="Times New Roman" w:cs="Times New Roman"/>
          <w:i/>
          <w:sz w:val="24"/>
          <w:szCs w:val="24"/>
        </w:rPr>
        <w:t>A Música para Flauta de Francisco Mignone</w:t>
      </w:r>
      <w:r>
        <w:rPr>
          <w:rFonts w:ascii="Times New Roman" w:hAnsi="Times New Roman" w:cs="Times New Roman"/>
          <w:sz w:val="24"/>
          <w:szCs w:val="24"/>
        </w:rPr>
        <w:t xml:space="preserve">, com Sergio </w:t>
      </w:r>
      <w:proofErr w:type="spellStart"/>
      <w:r>
        <w:rPr>
          <w:rFonts w:ascii="Times New Roman" w:hAnsi="Times New Roman" w:cs="Times New Roman"/>
          <w:sz w:val="24"/>
          <w:szCs w:val="24"/>
        </w:rPr>
        <w:t>Barrenechea</w:t>
      </w:r>
      <w:proofErr w:type="spellEnd"/>
      <w:r>
        <w:rPr>
          <w:rFonts w:ascii="Times New Roman" w:hAnsi="Times New Roman" w:cs="Times New Roman"/>
          <w:sz w:val="24"/>
          <w:szCs w:val="24"/>
        </w:rPr>
        <w:t xml:space="preserve">. Em 2009, como integrante do Ensemble UNIRIO, participou de concerto comemorativo na Ópera de </w:t>
      </w:r>
      <w:proofErr w:type="spellStart"/>
      <w:r>
        <w:rPr>
          <w:rFonts w:ascii="Times New Roman" w:hAnsi="Times New Roman" w:cs="Times New Roman"/>
          <w:sz w:val="24"/>
          <w:szCs w:val="24"/>
        </w:rPr>
        <w:t>Hanoi</w:t>
      </w:r>
      <w:proofErr w:type="spellEnd"/>
      <w:r>
        <w:rPr>
          <w:rFonts w:ascii="Times New Roman" w:hAnsi="Times New Roman" w:cs="Times New Roman"/>
          <w:sz w:val="24"/>
          <w:szCs w:val="24"/>
        </w:rPr>
        <w:t xml:space="preserve"> e de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classes no conservatório de </w:t>
      </w:r>
      <w:proofErr w:type="spellStart"/>
      <w:r>
        <w:rPr>
          <w:rFonts w:ascii="Times New Roman" w:hAnsi="Times New Roman" w:cs="Times New Roman"/>
          <w:sz w:val="24"/>
          <w:szCs w:val="24"/>
        </w:rPr>
        <w:t>Hanoi.Tem</w:t>
      </w:r>
      <w:proofErr w:type="spellEnd"/>
      <w:r>
        <w:rPr>
          <w:rFonts w:ascii="Times New Roman" w:hAnsi="Times New Roman" w:cs="Times New Roman"/>
          <w:sz w:val="24"/>
          <w:szCs w:val="24"/>
        </w:rPr>
        <w:t xml:space="preserve"> realizado turnês na Europa e Estados Unidos para divulgar a música de câmara brasileira e participado como professora e pianista </w:t>
      </w:r>
      <w:proofErr w:type="spellStart"/>
      <w:r>
        <w:rPr>
          <w:rFonts w:ascii="Times New Roman" w:hAnsi="Times New Roman" w:cs="Times New Roman"/>
          <w:sz w:val="24"/>
          <w:szCs w:val="24"/>
        </w:rPr>
        <w:t>camerista</w:t>
      </w:r>
      <w:proofErr w:type="spellEnd"/>
      <w:r>
        <w:rPr>
          <w:rFonts w:ascii="Times New Roman" w:hAnsi="Times New Roman" w:cs="Times New Roman"/>
          <w:sz w:val="24"/>
          <w:szCs w:val="24"/>
        </w:rPr>
        <w:t xml:space="preserve"> convidada de festivais como o Encontro Internacio</w:t>
      </w:r>
      <w:r w:rsidR="00780A80">
        <w:rPr>
          <w:rFonts w:ascii="Times New Roman" w:hAnsi="Times New Roman" w:cs="Times New Roman"/>
          <w:sz w:val="24"/>
          <w:szCs w:val="24"/>
        </w:rPr>
        <w:t>n</w:t>
      </w:r>
      <w:bookmarkStart w:id="0" w:name="_GoBack"/>
      <w:bookmarkEnd w:id="0"/>
      <w:r>
        <w:rPr>
          <w:rFonts w:ascii="Times New Roman" w:hAnsi="Times New Roman" w:cs="Times New Roman"/>
          <w:sz w:val="24"/>
          <w:szCs w:val="24"/>
        </w:rPr>
        <w:t>al de Pianistas do Conservatório de Tatuí, Curso Internacional de Verão de Brasília-CIVEBRA, Festival Villa-Lobos, Festival Internacional de Metais Carlos Gomes de Campinas, e Festival Internacional de Flautistas da ABRAF.</w:t>
      </w:r>
    </w:p>
    <w:p w:rsidR="0070336C" w:rsidRPr="0095145D" w:rsidRDefault="0070336C" w:rsidP="0070336C">
      <w:pPr>
        <w:pStyle w:val="NormalWeb"/>
        <w:jc w:val="both"/>
      </w:pPr>
    </w:p>
    <w:sectPr w:rsidR="0070336C" w:rsidRPr="0095145D" w:rsidSect="004B5B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05E2"/>
    <w:multiLevelType w:val="multilevel"/>
    <w:tmpl w:val="D42E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B52EC"/>
    <w:multiLevelType w:val="multilevel"/>
    <w:tmpl w:val="CCE2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A0BA0"/>
    <w:multiLevelType w:val="hybridMultilevel"/>
    <w:tmpl w:val="6324E8DA"/>
    <w:lvl w:ilvl="0" w:tplc="8530EF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391629"/>
    <w:multiLevelType w:val="multilevel"/>
    <w:tmpl w:val="9B8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D3455"/>
    <w:multiLevelType w:val="multilevel"/>
    <w:tmpl w:val="DE482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92190"/>
    <w:multiLevelType w:val="multilevel"/>
    <w:tmpl w:val="9012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9A0E5B"/>
    <w:multiLevelType w:val="hybridMultilevel"/>
    <w:tmpl w:val="1EF89B48"/>
    <w:lvl w:ilvl="0" w:tplc="9496B2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AA973C9"/>
    <w:multiLevelType w:val="multilevel"/>
    <w:tmpl w:val="674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95EED"/>
    <w:multiLevelType w:val="multilevel"/>
    <w:tmpl w:val="DA64E5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7D8077D5"/>
    <w:multiLevelType w:val="multilevel"/>
    <w:tmpl w:val="D236F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3"/>
    <w:rsid w:val="0001510F"/>
    <w:rsid w:val="00017043"/>
    <w:rsid w:val="00034396"/>
    <w:rsid w:val="000A20C6"/>
    <w:rsid w:val="00113AEB"/>
    <w:rsid w:val="001242B6"/>
    <w:rsid w:val="00171DE2"/>
    <w:rsid w:val="001E41D5"/>
    <w:rsid w:val="00246FBF"/>
    <w:rsid w:val="002777F7"/>
    <w:rsid w:val="002D023F"/>
    <w:rsid w:val="002D7C8A"/>
    <w:rsid w:val="00316522"/>
    <w:rsid w:val="00333870"/>
    <w:rsid w:val="00337B8F"/>
    <w:rsid w:val="003E44C7"/>
    <w:rsid w:val="003E4CEE"/>
    <w:rsid w:val="00400119"/>
    <w:rsid w:val="00402875"/>
    <w:rsid w:val="0040648E"/>
    <w:rsid w:val="00440B85"/>
    <w:rsid w:val="00474423"/>
    <w:rsid w:val="004745E4"/>
    <w:rsid w:val="004A7C97"/>
    <w:rsid w:val="004B5B73"/>
    <w:rsid w:val="004E178D"/>
    <w:rsid w:val="004F173A"/>
    <w:rsid w:val="005103A7"/>
    <w:rsid w:val="00513E80"/>
    <w:rsid w:val="0052040D"/>
    <w:rsid w:val="00552A52"/>
    <w:rsid w:val="00567394"/>
    <w:rsid w:val="00595CA5"/>
    <w:rsid w:val="00644195"/>
    <w:rsid w:val="00644E7B"/>
    <w:rsid w:val="00682493"/>
    <w:rsid w:val="006E54B2"/>
    <w:rsid w:val="00700B32"/>
    <w:rsid w:val="0070336C"/>
    <w:rsid w:val="007056ED"/>
    <w:rsid w:val="00733BE0"/>
    <w:rsid w:val="00746CFB"/>
    <w:rsid w:val="007538DD"/>
    <w:rsid w:val="00780A80"/>
    <w:rsid w:val="00792803"/>
    <w:rsid w:val="0081562A"/>
    <w:rsid w:val="00891B09"/>
    <w:rsid w:val="008C3851"/>
    <w:rsid w:val="008D7258"/>
    <w:rsid w:val="008E5892"/>
    <w:rsid w:val="009149F7"/>
    <w:rsid w:val="0095145D"/>
    <w:rsid w:val="009522EF"/>
    <w:rsid w:val="009D0D3E"/>
    <w:rsid w:val="009E0BC0"/>
    <w:rsid w:val="009F6D27"/>
    <w:rsid w:val="00A11178"/>
    <w:rsid w:val="00A634F9"/>
    <w:rsid w:val="00A63FC6"/>
    <w:rsid w:val="00A863AE"/>
    <w:rsid w:val="00B33991"/>
    <w:rsid w:val="00BA5952"/>
    <w:rsid w:val="00BD7653"/>
    <w:rsid w:val="00CE0B06"/>
    <w:rsid w:val="00D05666"/>
    <w:rsid w:val="00D41532"/>
    <w:rsid w:val="00D41B4D"/>
    <w:rsid w:val="00D563CD"/>
    <w:rsid w:val="00D678EE"/>
    <w:rsid w:val="00D7553F"/>
    <w:rsid w:val="00D977BA"/>
    <w:rsid w:val="00DC5B95"/>
    <w:rsid w:val="00DD71B6"/>
    <w:rsid w:val="00E3300B"/>
    <w:rsid w:val="00E70FBB"/>
    <w:rsid w:val="00EB5825"/>
    <w:rsid w:val="00EC06D3"/>
    <w:rsid w:val="00EE1AE3"/>
    <w:rsid w:val="00EF2932"/>
    <w:rsid w:val="00F66219"/>
    <w:rsid w:val="00FE7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136FC-625F-4CDB-A5AB-4ED812A7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D7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D765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D765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8C38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765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D765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D7653"/>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BD7653"/>
    <w:rPr>
      <w:color w:val="0000FF"/>
      <w:u w:val="single"/>
    </w:rPr>
  </w:style>
  <w:style w:type="character" w:styleId="CitaoHTML">
    <w:name w:val="HTML Cite"/>
    <w:basedOn w:val="Fontepargpadro"/>
    <w:uiPriority w:val="99"/>
    <w:semiHidden/>
    <w:unhideWhenUsed/>
    <w:rsid w:val="00BD7653"/>
    <w:rPr>
      <w:i w:val="0"/>
      <w:iCs w:val="0"/>
    </w:rPr>
  </w:style>
  <w:style w:type="paragraph" w:styleId="NormalWeb">
    <w:name w:val="Normal (Web)"/>
    <w:basedOn w:val="Normal"/>
    <w:uiPriority w:val="99"/>
    <w:unhideWhenUsed/>
    <w:rsid w:val="00BD76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toggle">
    <w:name w:val="toctoggle"/>
    <w:basedOn w:val="Fontepargpadro"/>
    <w:rsid w:val="00BD7653"/>
  </w:style>
  <w:style w:type="character" w:customStyle="1" w:styleId="tocnumber">
    <w:name w:val="tocnumber"/>
    <w:basedOn w:val="Fontepargpadro"/>
    <w:rsid w:val="00BD7653"/>
  </w:style>
  <w:style w:type="character" w:customStyle="1" w:styleId="toctext">
    <w:name w:val="toctext"/>
    <w:basedOn w:val="Fontepargpadro"/>
    <w:rsid w:val="00BD7653"/>
  </w:style>
  <w:style w:type="character" w:customStyle="1" w:styleId="mw-headline">
    <w:name w:val="mw-headline"/>
    <w:basedOn w:val="Fontepargpadro"/>
    <w:rsid w:val="00BD7653"/>
  </w:style>
  <w:style w:type="character" w:customStyle="1" w:styleId="mw-editsection">
    <w:name w:val="mw-editsection"/>
    <w:basedOn w:val="Fontepargpadro"/>
    <w:rsid w:val="00BD7653"/>
  </w:style>
  <w:style w:type="character" w:customStyle="1" w:styleId="mw-editsection-bracket">
    <w:name w:val="mw-editsection-bracket"/>
    <w:basedOn w:val="Fontepargpadro"/>
    <w:rsid w:val="00BD7653"/>
  </w:style>
  <w:style w:type="character" w:customStyle="1" w:styleId="mw-editsection-divider">
    <w:name w:val="mw-editsection-divider"/>
    <w:basedOn w:val="Fontepargpadro"/>
    <w:rsid w:val="00BD7653"/>
  </w:style>
  <w:style w:type="character" w:customStyle="1" w:styleId="printfooter">
    <w:name w:val="printfooter"/>
    <w:basedOn w:val="Fontepargpadro"/>
    <w:rsid w:val="00BD7653"/>
  </w:style>
  <w:style w:type="paragraph" w:styleId="Textodebalo">
    <w:name w:val="Balloon Text"/>
    <w:basedOn w:val="Normal"/>
    <w:link w:val="TextodebaloChar"/>
    <w:uiPriority w:val="99"/>
    <w:semiHidden/>
    <w:unhideWhenUsed/>
    <w:rsid w:val="00BD7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653"/>
    <w:rPr>
      <w:rFonts w:ascii="Tahoma" w:hAnsi="Tahoma" w:cs="Tahoma"/>
      <w:sz w:val="16"/>
      <w:szCs w:val="16"/>
    </w:rPr>
  </w:style>
  <w:style w:type="character" w:customStyle="1" w:styleId="Ttulo4Char">
    <w:name w:val="Título 4 Char"/>
    <w:basedOn w:val="Fontepargpadro"/>
    <w:link w:val="Ttulo4"/>
    <w:uiPriority w:val="9"/>
    <w:semiHidden/>
    <w:rsid w:val="008C3851"/>
    <w:rPr>
      <w:rFonts w:asciiTheme="majorHAnsi" w:eastAsiaTheme="majorEastAsia" w:hAnsiTheme="majorHAnsi" w:cstheme="majorBidi"/>
      <w:b/>
      <w:bCs/>
      <w:i/>
      <w:iCs/>
      <w:color w:val="4F81BD" w:themeColor="accent1"/>
    </w:rPr>
  </w:style>
  <w:style w:type="paragraph" w:customStyle="1" w:styleId="comment-content1">
    <w:name w:val="comment-content1"/>
    <w:basedOn w:val="Normal"/>
    <w:rsid w:val="008C3851"/>
    <w:pPr>
      <w:spacing w:after="120" w:line="240" w:lineRule="auto"/>
      <w:jc w:val="both"/>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8C3851"/>
  </w:style>
  <w:style w:type="character" w:customStyle="1" w:styleId="share-button-link-text1">
    <w:name w:val="share-button-link-text1"/>
    <w:basedOn w:val="Fontepargpadro"/>
    <w:rsid w:val="008C3851"/>
    <w:rPr>
      <w:vanish w:val="0"/>
      <w:webHidden w:val="0"/>
      <w:specVanish w:val="0"/>
    </w:rPr>
  </w:style>
  <w:style w:type="character" w:customStyle="1" w:styleId="post-timestamp1">
    <w:name w:val="post-timestamp1"/>
    <w:basedOn w:val="Fontepargpadro"/>
    <w:rsid w:val="008C3851"/>
  </w:style>
  <w:style w:type="character" w:customStyle="1" w:styleId="item-action">
    <w:name w:val="item-action"/>
    <w:basedOn w:val="Fontepargpadro"/>
    <w:rsid w:val="008C3851"/>
  </w:style>
  <w:style w:type="character" w:customStyle="1" w:styleId="item-control1">
    <w:name w:val="item-control1"/>
    <w:basedOn w:val="Fontepargpadro"/>
    <w:rsid w:val="008C3851"/>
    <w:rPr>
      <w:vanish/>
      <w:webHidden w:val="0"/>
      <w:specVanish w:val="0"/>
    </w:rPr>
  </w:style>
  <w:style w:type="character" w:customStyle="1" w:styleId="reactions-label1">
    <w:name w:val="reactions-label1"/>
    <w:basedOn w:val="Fontepargpadro"/>
    <w:rsid w:val="008C3851"/>
  </w:style>
  <w:style w:type="character" w:customStyle="1" w:styleId="comment-actions">
    <w:name w:val="comment-actions"/>
    <w:basedOn w:val="Fontepargpadro"/>
    <w:rsid w:val="008C3851"/>
  </w:style>
  <w:style w:type="character" w:styleId="Forte">
    <w:name w:val="Strong"/>
    <w:qFormat/>
    <w:rsid w:val="00891B09"/>
    <w:rPr>
      <w:b/>
      <w:bCs/>
    </w:rPr>
  </w:style>
  <w:style w:type="paragraph" w:styleId="PargrafodaLista">
    <w:name w:val="List Paragraph"/>
    <w:basedOn w:val="Normal"/>
    <w:uiPriority w:val="34"/>
    <w:qFormat/>
    <w:rsid w:val="005103A7"/>
    <w:pPr>
      <w:ind w:left="720"/>
      <w:contextualSpacing/>
    </w:pPr>
  </w:style>
  <w:style w:type="character" w:customStyle="1" w:styleId="tocnumber2">
    <w:name w:val="tocnumber2"/>
    <w:basedOn w:val="Fontepargpadro"/>
    <w:rsid w:val="00D41532"/>
  </w:style>
  <w:style w:type="character" w:customStyle="1" w:styleId="mw-cite-backlink">
    <w:name w:val="mw-cite-backlink"/>
    <w:basedOn w:val="Fontepargpadro"/>
    <w:rsid w:val="00D41532"/>
  </w:style>
  <w:style w:type="character" w:customStyle="1" w:styleId="cite-accessibility-label">
    <w:name w:val="cite-accessibility-label"/>
    <w:basedOn w:val="Fontepargpadro"/>
    <w:rsid w:val="00D41532"/>
  </w:style>
  <w:style w:type="character" w:customStyle="1" w:styleId="citation">
    <w:name w:val="citation"/>
    <w:basedOn w:val="Fontepargpadro"/>
    <w:rsid w:val="00D41532"/>
  </w:style>
  <w:style w:type="character" w:customStyle="1" w:styleId="reference-accessdate">
    <w:name w:val="reference-accessdate"/>
    <w:basedOn w:val="Fontepargpadro"/>
    <w:rsid w:val="00D41532"/>
  </w:style>
  <w:style w:type="character" w:customStyle="1" w:styleId="z3988">
    <w:name w:val="z3988"/>
    <w:basedOn w:val="Fontepargpadro"/>
    <w:rsid w:val="00D41532"/>
  </w:style>
  <w:style w:type="character" w:customStyle="1" w:styleId="error">
    <w:name w:val="error"/>
    <w:basedOn w:val="Fontepargpadro"/>
    <w:rsid w:val="00D41532"/>
  </w:style>
  <w:style w:type="character" w:styleId="CdigoHTML">
    <w:name w:val="HTML Code"/>
    <w:basedOn w:val="Fontepargpadro"/>
    <w:uiPriority w:val="99"/>
    <w:semiHidden/>
    <w:unhideWhenUsed/>
    <w:rsid w:val="00D415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3212">
      <w:bodyDiv w:val="1"/>
      <w:marLeft w:val="0"/>
      <w:marRight w:val="0"/>
      <w:marTop w:val="0"/>
      <w:marBottom w:val="0"/>
      <w:divBdr>
        <w:top w:val="none" w:sz="0" w:space="0" w:color="auto"/>
        <w:left w:val="none" w:sz="0" w:space="0" w:color="auto"/>
        <w:bottom w:val="none" w:sz="0" w:space="0" w:color="auto"/>
        <w:right w:val="none" w:sz="0" w:space="0" w:color="auto"/>
      </w:divBdr>
      <w:divsChild>
        <w:div w:id="1385328991">
          <w:marLeft w:val="0"/>
          <w:marRight w:val="0"/>
          <w:marTop w:val="0"/>
          <w:marBottom w:val="0"/>
          <w:divBdr>
            <w:top w:val="none" w:sz="0" w:space="0" w:color="auto"/>
            <w:left w:val="none" w:sz="0" w:space="0" w:color="auto"/>
            <w:bottom w:val="none" w:sz="0" w:space="0" w:color="auto"/>
            <w:right w:val="none" w:sz="0" w:space="0" w:color="auto"/>
          </w:divBdr>
          <w:divsChild>
            <w:div w:id="1488550596">
              <w:marLeft w:val="0"/>
              <w:marRight w:val="0"/>
              <w:marTop w:val="300"/>
              <w:marBottom w:val="1080"/>
              <w:divBdr>
                <w:top w:val="none" w:sz="0" w:space="0" w:color="auto"/>
                <w:left w:val="none" w:sz="0" w:space="0" w:color="auto"/>
                <w:bottom w:val="none" w:sz="0" w:space="0" w:color="auto"/>
                <w:right w:val="none" w:sz="0" w:space="0" w:color="auto"/>
              </w:divBdr>
              <w:divsChild>
                <w:div w:id="501434899">
                  <w:marLeft w:val="0"/>
                  <w:marRight w:val="0"/>
                  <w:marTop w:val="0"/>
                  <w:marBottom w:val="0"/>
                  <w:divBdr>
                    <w:top w:val="none" w:sz="0" w:space="0" w:color="auto"/>
                    <w:left w:val="none" w:sz="0" w:space="0" w:color="auto"/>
                    <w:bottom w:val="none" w:sz="0" w:space="0" w:color="auto"/>
                    <w:right w:val="none" w:sz="0" w:space="0" w:color="auto"/>
                  </w:divBdr>
                  <w:divsChild>
                    <w:div w:id="1777208606">
                      <w:marLeft w:val="0"/>
                      <w:marRight w:val="0"/>
                      <w:marTop w:val="0"/>
                      <w:marBottom w:val="0"/>
                      <w:divBdr>
                        <w:top w:val="none" w:sz="0" w:space="0" w:color="auto"/>
                        <w:left w:val="none" w:sz="0" w:space="0" w:color="auto"/>
                        <w:bottom w:val="none" w:sz="0" w:space="0" w:color="auto"/>
                        <w:right w:val="none" w:sz="0" w:space="0" w:color="auto"/>
                      </w:divBdr>
                    </w:div>
                    <w:div w:id="1395086931">
                      <w:marLeft w:val="0"/>
                      <w:marRight w:val="0"/>
                      <w:marTop w:val="0"/>
                      <w:marBottom w:val="0"/>
                      <w:divBdr>
                        <w:top w:val="none" w:sz="0" w:space="0" w:color="auto"/>
                        <w:left w:val="none" w:sz="0" w:space="0" w:color="auto"/>
                        <w:bottom w:val="none" w:sz="0" w:space="0" w:color="auto"/>
                        <w:right w:val="none" w:sz="0" w:space="0" w:color="auto"/>
                      </w:divBdr>
                      <w:divsChild>
                        <w:div w:id="919144821">
                          <w:marLeft w:val="0"/>
                          <w:marRight w:val="0"/>
                          <w:marTop w:val="0"/>
                          <w:marBottom w:val="0"/>
                          <w:divBdr>
                            <w:top w:val="single" w:sz="6" w:space="0" w:color="E3E3E3"/>
                            <w:left w:val="none" w:sz="0" w:space="0" w:color="auto"/>
                            <w:bottom w:val="none" w:sz="0" w:space="0" w:color="auto"/>
                            <w:right w:val="none" w:sz="0" w:space="0" w:color="auto"/>
                          </w:divBdr>
                        </w:div>
                      </w:divsChild>
                    </w:div>
                  </w:divsChild>
                </w:div>
              </w:divsChild>
            </w:div>
          </w:divsChild>
        </w:div>
      </w:divsChild>
    </w:div>
    <w:div w:id="402072757">
      <w:bodyDiv w:val="1"/>
      <w:marLeft w:val="0"/>
      <w:marRight w:val="0"/>
      <w:marTop w:val="0"/>
      <w:marBottom w:val="0"/>
      <w:divBdr>
        <w:top w:val="none" w:sz="0" w:space="0" w:color="auto"/>
        <w:left w:val="none" w:sz="0" w:space="0" w:color="auto"/>
        <w:bottom w:val="none" w:sz="0" w:space="0" w:color="auto"/>
        <w:right w:val="none" w:sz="0" w:space="0" w:color="auto"/>
      </w:divBdr>
      <w:divsChild>
        <w:div w:id="80697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981482">
      <w:bodyDiv w:val="1"/>
      <w:marLeft w:val="0"/>
      <w:marRight w:val="0"/>
      <w:marTop w:val="0"/>
      <w:marBottom w:val="0"/>
      <w:divBdr>
        <w:top w:val="none" w:sz="0" w:space="0" w:color="auto"/>
        <w:left w:val="none" w:sz="0" w:space="0" w:color="auto"/>
        <w:bottom w:val="none" w:sz="0" w:space="0" w:color="auto"/>
        <w:right w:val="none" w:sz="0" w:space="0" w:color="auto"/>
      </w:divBdr>
      <w:divsChild>
        <w:div w:id="1734572935">
          <w:marLeft w:val="0"/>
          <w:marRight w:val="0"/>
          <w:marTop w:val="0"/>
          <w:marBottom w:val="0"/>
          <w:divBdr>
            <w:top w:val="none" w:sz="0" w:space="0" w:color="auto"/>
            <w:left w:val="none" w:sz="0" w:space="0" w:color="auto"/>
            <w:bottom w:val="none" w:sz="0" w:space="0" w:color="auto"/>
            <w:right w:val="none" w:sz="0" w:space="0" w:color="auto"/>
          </w:divBdr>
          <w:divsChild>
            <w:div w:id="553734909">
              <w:marLeft w:val="0"/>
              <w:marRight w:val="0"/>
              <w:marTop w:val="0"/>
              <w:marBottom w:val="0"/>
              <w:divBdr>
                <w:top w:val="none" w:sz="0" w:space="0" w:color="auto"/>
                <w:left w:val="none" w:sz="0" w:space="0" w:color="auto"/>
                <w:bottom w:val="none" w:sz="0" w:space="0" w:color="auto"/>
                <w:right w:val="none" w:sz="0" w:space="0" w:color="auto"/>
              </w:divBdr>
              <w:divsChild>
                <w:div w:id="973370730">
                  <w:marLeft w:val="0"/>
                  <w:marRight w:val="0"/>
                  <w:marTop w:val="0"/>
                  <w:marBottom w:val="0"/>
                  <w:divBdr>
                    <w:top w:val="none" w:sz="0" w:space="0" w:color="auto"/>
                    <w:left w:val="none" w:sz="0" w:space="0" w:color="auto"/>
                    <w:bottom w:val="none" w:sz="0" w:space="0" w:color="auto"/>
                    <w:right w:val="none" w:sz="0" w:space="0" w:color="auto"/>
                  </w:divBdr>
                </w:div>
                <w:div w:id="390076370">
                  <w:marLeft w:val="0"/>
                  <w:marRight w:val="0"/>
                  <w:marTop w:val="0"/>
                  <w:marBottom w:val="0"/>
                  <w:divBdr>
                    <w:top w:val="none" w:sz="0" w:space="0" w:color="auto"/>
                    <w:left w:val="none" w:sz="0" w:space="0" w:color="auto"/>
                    <w:bottom w:val="none" w:sz="0" w:space="0" w:color="auto"/>
                    <w:right w:val="none" w:sz="0" w:space="0" w:color="auto"/>
                  </w:divBdr>
                </w:div>
                <w:div w:id="93481068">
                  <w:marLeft w:val="0"/>
                  <w:marRight w:val="0"/>
                  <w:marTop w:val="0"/>
                  <w:marBottom w:val="0"/>
                  <w:divBdr>
                    <w:top w:val="none" w:sz="0" w:space="0" w:color="auto"/>
                    <w:left w:val="none" w:sz="0" w:space="0" w:color="auto"/>
                    <w:bottom w:val="none" w:sz="0" w:space="0" w:color="auto"/>
                    <w:right w:val="none" w:sz="0" w:space="0" w:color="auto"/>
                  </w:divBdr>
                  <w:divsChild>
                    <w:div w:id="1849981876">
                      <w:marLeft w:val="0"/>
                      <w:marRight w:val="0"/>
                      <w:marTop w:val="0"/>
                      <w:marBottom w:val="120"/>
                      <w:divBdr>
                        <w:top w:val="none" w:sz="0" w:space="0" w:color="auto"/>
                        <w:left w:val="none" w:sz="0" w:space="0" w:color="auto"/>
                        <w:bottom w:val="none" w:sz="0" w:space="0" w:color="auto"/>
                        <w:right w:val="none" w:sz="0" w:space="0" w:color="auto"/>
                      </w:divBdr>
                    </w:div>
                    <w:div w:id="1857571464">
                      <w:marLeft w:val="0"/>
                      <w:marRight w:val="0"/>
                      <w:marTop w:val="0"/>
                      <w:marBottom w:val="0"/>
                      <w:divBdr>
                        <w:top w:val="none" w:sz="0" w:space="0" w:color="auto"/>
                        <w:left w:val="none" w:sz="0" w:space="0" w:color="auto"/>
                        <w:bottom w:val="none" w:sz="0" w:space="0" w:color="auto"/>
                        <w:right w:val="none" w:sz="0" w:space="0" w:color="auto"/>
                      </w:divBdr>
                      <w:divsChild>
                        <w:div w:id="1404646506">
                          <w:marLeft w:val="0"/>
                          <w:marRight w:val="0"/>
                          <w:marTop w:val="0"/>
                          <w:marBottom w:val="0"/>
                          <w:divBdr>
                            <w:top w:val="none" w:sz="0" w:space="0" w:color="auto"/>
                            <w:left w:val="none" w:sz="0" w:space="0" w:color="auto"/>
                            <w:bottom w:val="none" w:sz="0" w:space="0" w:color="auto"/>
                            <w:right w:val="none" w:sz="0" w:space="0" w:color="auto"/>
                          </w:divBdr>
                        </w:div>
                      </w:divsChild>
                    </w:div>
                    <w:div w:id="2078434383">
                      <w:marLeft w:val="0"/>
                      <w:marRight w:val="0"/>
                      <w:marTop w:val="0"/>
                      <w:marBottom w:val="0"/>
                      <w:divBdr>
                        <w:top w:val="none" w:sz="0" w:space="0" w:color="auto"/>
                        <w:left w:val="none" w:sz="0" w:space="0" w:color="auto"/>
                        <w:bottom w:val="none" w:sz="0" w:space="0" w:color="auto"/>
                        <w:right w:val="none" w:sz="0" w:space="0" w:color="auto"/>
                      </w:divBdr>
                      <w:divsChild>
                        <w:div w:id="1214973148">
                          <w:marLeft w:val="0"/>
                          <w:marRight w:val="0"/>
                          <w:marTop w:val="0"/>
                          <w:marBottom w:val="0"/>
                          <w:divBdr>
                            <w:top w:val="none" w:sz="0" w:space="0" w:color="auto"/>
                            <w:left w:val="none" w:sz="0" w:space="0" w:color="auto"/>
                            <w:bottom w:val="none" w:sz="0" w:space="0" w:color="auto"/>
                            <w:right w:val="none" w:sz="0" w:space="0" w:color="auto"/>
                          </w:divBdr>
                        </w:div>
                      </w:divsChild>
                    </w:div>
                    <w:div w:id="2001618353">
                      <w:marLeft w:val="0"/>
                      <w:marRight w:val="0"/>
                      <w:marTop w:val="0"/>
                      <w:marBottom w:val="0"/>
                      <w:divBdr>
                        <w:top w:val="none" w:sz="0" w:space="0" w:color="auto"/>
                        <w:left w:val="none" w:sz="0" w:space="0" w:color="auto"/>
                        <w:bottom w:val="none" w:sz="0" w:space="0" w:color="auto"/>
                        <w:right w:val="none" w:sz="0" w:space="0" w:color="auto"/>
                      </w:divBdr>
                      <w:divsChild>
                        <w:div w:id="787088944">
                          <w:marLeft w:val="0"/>
                          <w:marRight w:val="0"/>
                          <w:marTop w:val="0"/>
                          <w:marBottom w:val="0"/>
                          <w:divBdr>
                            <w:top w:val="none" w:sz="0" w:space="0" w:color="auto"/>
                            <w:left w:val="none" w:sz="0" w:space="0" w:color="auto"/>
                            <w:bottom w:val="none" w:sz="0" w:space="0" w:color="auto"/>
                            <w:right w:val="none" w:sz="0" w:space="0" w:color="auto"/>
                          </w:divBdr>
                          <w:divsChild>
                            <w:div w:id="1446391098">
                              <w:marLeft w:val="0"/>
                              <w:marRight w:val="0"/>
                              <w:marTop w:val="0"/>
                              <w:marBottom w:val="0"/>
                              <w:divBdr>
                                <w:top w:val="none" w:sz="0" w:space="0" w:color="auto"/>
                                <w:left w:val="none" w:sz="0" w:space="0" w:color="auto"/>
                                <w:bottom w:val="none" w:sz="0" w:space="0" w:color="auto"/>
                                <w:right w:val="none" w:sz="0" w:space="0" w:color="auto"/>
                              </w:divBdr>
                              <w:divsChild>
                                <w:div w:id="11108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7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025389">
                          <w:marLeft w:val="0"/>
                          <w:marRight w:val="0"/>
                          <w:marTop w:val="0"/>
                          <w:marBottom w:val="0"/>
                          <w:divBdr>
                            <w:top w:val="none" w:sz="0" w:space="0" w:color="auto"/>
                            <w:left w:val="none" w:sz="0" w:space="0" w:color="auto"/>
                            <w:bottom w:val="none" w:sz="0" w:space="0" w:color="auto"/>
                            <w:right w:val="none" w:sz="0" w:space="0" w:color="auto"/>
                          </w:divBdr>
                        </w:div>
                        <w:div w:id="50614782">
                          <w:marLeft w:val="0"/>
                          <w:marRight w:val="0"/>
                          <w:marTop w:val="0"/>
                          <w:marBottom w:val="0"/>
                          <w:divBdr>
                            <w:top w:val="none" w:sz="0" w:space="0" w:color="auto"/>
                            <w:left w:val="none" w:sz="0" w:space="0" w:color="auto"/>
                            <w:bottom w:val="none" w:sz="0" w:space="0" w:color="auto"/>
                            <w:right w:val="none" w:sz="0" w:space="0" w:color="auto"/>
                          </w:divBdr>
                        </w:div>
                      </w:divsChild>
                    </w:div>
                    <w:div w:id="66023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738371">
                          <w:marLeft w:val="0"/>
                          <w:marRight w:val="0"/>
                          <w:marTop w:val="0"/>
                          <w:marBottom w:val="0"/>
                          <w:divBdr>
                            <w:top w:val="none" w:sz="0" w:space="0" w:color="auto"/>
                            <w:left w:val="none" w:sz="0" w:space="0" w:color="auto"/>
                            <w:bottom w:val="none" w:sz="0" w:space="0" w:color="auto"/>
                            <w:right w:val="none" w:sz="0" w:space="0" w:color="auto"/>
                          </w:divBdr>
                        </w:div>
                        <w:div w:id="1673608019">
                          <w:marLeft w:val="0"/>
                          <w:marRight w:val="0"/>
                          <w:marTop w:val="0"/>
                          <w:marBottom w:val="0"/>
                          <w:divBdr>
                            <w:top w:val="none" w:sz="0" w:space="0" w:color="auto"/>
                            <w:left w:val="none" w:sz="0" w:space="0" w:color="auto"/>
                            <w:bottom w:val="none" w:sz="0" w:space="0" w:color="auto"/>
                            <w:right w:val="none" w:sz="0" w:space="0" w:color="auto"/>
                          </w:divBdr>
                        </w:div>
                      </w:divsChild>
                    </w:div>
                    <w:div w:id="136035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70">
                          <w:marLeft w:val="0"/>
                          <w:marRight w:val="0"/>
                          <w:marTop w:val="0"/>
                          <w:marBottom w:val="0"/>
                          <w:divBdr>
                            <w:top w:val="none" w:sz="0" w:space="0" w:color="auto"/>
                            <w:left w:val="none" w:sz="0" w:space="0" w:color="auto"/>
                            <w:bottom w:val="none" w:sz="0" w:space="0" w:color="auto"/>
                            <w:right w:val="none" w:sz="0" w:space="0" w:color="auto"/>
                          </w:divBdr>
                        </w:div>
                        <w:div w:id="25297739">
                          <w:marLeft w:val="0"/>
                          <w:marRight w:val="0"/>
                          <w:marTop w:val="0"/>
                          <w:marBottom w:val="0"/>
                          <w:divBdr>
                            <w:top w:val="none" w:sz="0" w:space="0" w:color="auto"/>
                            <w:left w:val="none" w:sz="0" w:space="0" w:color="auto"/>
                            <w:bottom w:val="none" w:sz="0" w:space="0" w:color="auto"/>
                            <w:right w:val="none" w:sz="0" w:space="0" w:color="auto"/>
                          </w:divBdr>
                        </w:div>
                      </w:divsChild>
                    </w:div>
                    <w:div w:id="312374432">
                      <w:marLeft w:val="0"/>
                      <w:marRight w:val="0"/>
                      <w:marTop w:val="0"/>
                      <w:marBottom w:val="0"/>
                      <w:divBdr>
                        <w:top w:val="none" w:sz="0" w:space="0" w:color="auto"/>
                        <w:left w:val="none" w:sz="0" w:space="0" w:color="auto"/>
                        <w:bottom w:val="none" w:sz="0" w:space="0" w:color="auto"/>
                        <w:right w:val="none" w:sz="0" w:space="0" w:color="auto"/>
                      </w:divBdr>
                      <w:divsChild>
                        <w:div w:id="386226646">
                          <w:marLeft w:val="0"/>
                          <w:marRight w:val="0"/>
                          <w:marTop w:val="0"/>
                          <w:marBottom w:val="0"/>
                          <w:divBdr>
                            <w:top w:val="none" w:sz="0" w:space="0" w:color="auto"/>
                            <w:left w:val="none" w:sz="0" w:space="0" w:color="auto"/>
                            <w:bottom w:val="none" w:sz="0" w:space="0" w:color="auto"/>
                            <w:right w:val="none" w:sz="0" w:space="0" w:color="auto"/>
                          </w:divBdr>
                          <w:divsChild>
                            <w:div w:id="1369574191">
                              <w:marLeft w:val="0"/>
                              <w:marRight w:val="0"/>
                              <w:marTop w:val="0"/>
                              <w:marBottom w:val="0"/>
                              <w:divBdr>
                                <w:top w:val="none" w:sz="0" w:space="0" w:color="auto"/>
                                <w:left w:val="none" w:sz="0" w:space="0" w:color="auto"/>
                                <w:bottom w:val="none" w:sz="0" w:space="0" w:color="auto"/>
                                <w:right w:val="none" w:sz="0" w:space="0" w:color="auto"/>
                              </w:divBdr>
                              <w:divsChild>
                                <w:div w:id="6587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7459">
      <w:bodyDiv w:val="1"/>
      <w:marLeft w:val="0"/>
      <w:marRight w:val="0"/>
      <w:marTop w:val="0"/>
      <w:marBottom w:val="0"/>
      <w:divBdr>
        <w:top w:val="none" w:sz="0" w:space="0" w:color="auto"/>
        <w:left w:val="none" w:sz="0" w:space="0" w:color="auto"/>
        <w:bottom w:val="none" w:sz="0" w:space="0" w:color="auto"/>
        <w:right w:val="none" w:sz="0" w:space="0" w:color="auto"/>
      </w:divBdr>
      <w:divsChild>
        <w:div w:id="505246980">
          <w:marLeft w:val="0"/>
          <w:marRight w:val="0"/>
          <w:marTop w:val="0"/>
          <w:marBottom w:val="0"/>
          <w:divBdr>
            <w:top w:val="none" w:sz="0" w:space="0" w:color="auto"/>
            <w:left w:val="none" w:sz="0" w:space="0" w:color="auto"/>
            <w:bottom w:val="none" w:sz="0" w:space="0" w:color="auto"/>
            <w:right w:val="none" w:sz="0" w:space="0" w:color="auto"/>
          </w:divBdr>
          <w:divsChild>
            <w:div w:id="1832215480">
              <w:marLeft w:val="0"/>
              <w:marRight w:val="0"/>
              <w:marTop w:val="0"/>
              <w:marBottom w:val="0"/>
              <w:divBdr>
                <w:top w:val="none" w:sz="0" w:space="0" w:color="auto"/>
                <w:left w:val="none" w:sz="0" w:space="0" w:color="auto"/>
                <w:bottom w:val="none" w:sz="0" w:space="0" w:color="auto"/>
                <w:right w:val="none" w:sz="0" w:space="0" w:color="auto"/>
              </w:divBdr>
              <w:divsChild>
                <w:div w:id="1561212919">
                  <w:marLeft w:val="0"/>
                  <w:marRight w:val="0"/>
                  <w:marTop w:val="0"/>
                  <w:marBottom w:val="0"/>
                  <w:divBdr>
                    <w:top w:val="none" w:sz="0" w:space="0" w:color="auto"/>
                    <w:left w:val="none" w:sz="0" w:space="0" w:color="auto"/>
                    <w:bottom w:val="none" w:sz="0" w:space="0" w:color="auto"/>
                    <w:right w:val="none" w:sz="0" w:space="0" w:color="auto"/>
                  </w:divBdr>
                </w:div>
                <w:div w:id="336537681">
                  <w:marLeft w:val="0"/>
                  <w:marRight w:val="0"/>
                  <w:marTop w:val="0"/>
                  <w:marBottom w:val="0"/>
                  <w:divBdr>
                    <w:top w:val="none" w:sz="0" w:space="0" w:color="auto"/>
                    <w:left w:val="none" w:sz="0" w:space="0" w:color="auto"/>
                    <w:bottom w:val="none" w:sz="0" w:space="0" w:color="auto"/>
                    <w:right w:val="none" w:sz="0" w:space="0" w:color="auto"/>
                  </w:divBdr>
                </w:div>
                <w:div w:id="1306473415">
                  <w:marLeft w:val="0"/>
                  <w:marRight w:val="0"/>
                  <w:marTop w:val="0"/>
                  <w:marBottom w:val="0"/>
                  <w:divBdr>
                    <w:top w:val="none" w:sz="0" w:space="0" w:color="auto"/>
                    <w:left w:val="none" w:sz="0" w:space="0" w:color="auto"/>
                    <w:bottom w:val="none" w:sz="0" w:space="0" w:color="auto"/>
                    <w:right w:val="none" w:sz="0" w:space="0" w:color="auto"/>
                  </w:divBdr>
                  <w:divsChild>
                    <w:div w:id="1841964836">
                      <w:marLeft w:val="0"/>
                      <w:marRight w:val="0"/>
                      <w:marTop w:val="0"/>
                      <w:marBottom w:val="0"/>
                      <w:divBdr>
                        <w:top w:val="none" w:sz="0" w:space="0" w:color="auto"/>
                        <w:left w:val="none" w:sz="0" w:space="0" w:color="auto"/>
                        <w:bottom w:val="none" w:sz="0" w:space="0" w:color="auto"/>
                        <w:right w:val="none" w:sz="0" w:space="0" w:color="auto"/>
                      </w:divBdr>
                      <w:divsChild>
                        <w:div w:id="1024288300">
                          <w:marLeft w:val="0"/>
                          <w:marRight w:val="0"/>
                          <w:marTop w:val="0"/>
                          <w:marBottom w:val="0"/>
                          <w:divBdr>
                            <w:top w:val="none" w:sz="0" w:space="0" w:color="auto"/>
                            <w:left w:val="none" w:sz="0" w:space="0" w:color="auto"/>
                            <w:bottom w:val="none" w:sz="0" w:space="0" w:color="auto"/>
                            <w:right w:val="none" w:sz="0" w:space="0" w:color="auto"/>
                          </w:divBdr>
                        </w:div>
                      </w:divsChild>
                    </w:div>
                    <w:div w:id="84201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1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9474802">
      <w:bodyDiv w:val="1"/>
      <w:marLeft w:val="0"/>
      <w:marRight w:val="0"/>
      <w:marTop w:val="0"/>
      <w:marBottom w:val="0"/>
      <w:divBdr>
        <w:top w:val="none" w:sz="0" w:space="0" w:color="auto"/>
        <w:left w:val="none" w:sz="0" w:space="0" w:color="auto"/>
        <w:bottom w:val="none" w:sz="0" w:space="0" w:color="auto"/>
        <w:right w:val="none" w:sz="0" w:space="0" w:color="auto"/>
      </w:divBdr>
      <w:divsChild>
        <w:div w:id="2116246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4873">
      <w:bodyDiv w:val="1"/>
      <w:marLeft w:val="0"/>
      <w:marRight w:val="0"/>
      <w:marTop w:val="0"/>
      <w:marBottom w:val="0"/>
      <w:divBdr>
        <w:top w:val="none" w:sz="0" w:space="0" w:color="auto"/>
        <w:left w:val="none" w:sz="0" w:space="0" w:color="auto"/>
        <w:bottom w:val="none" w:sz="0" w:space="0" w:color="auto"/>
        <w:right w:val="none" w:sz="0" w:space="0" w:color="auto"/>
      </w:divBdr>
      <w:divsChild>
        <w:div w:id="167718051">
          <w:marLeft w:val="0"/>
          <w:marRight w:val="0"/>
          <w:marTop w:val="0"/>
          <w:marBottom w:val="0"/>
          <w:divBdr>
            <w:top w:val="none" w:sz="0" w:space="0" w:color="auto"/>
            <w:left w:val="none" w:sz="0" w:space="0" w:color="auto"/>
            <w:bottom w:val="none" w:sz="0" w:space="0" w:color="auto"/>
            <w:right w:val="none" w:sz="0" w:space="0" w:color="auto"/>
          </w:divBdr>
          <w:divsChild>
            <w:div w:id="2124299966">
              <w:marLeft w:val="0"/>
              <w:marRight w:val="0"/>
              <w:marTop w:val="0"/>
              <w:marBottom w:val="0"/>
              <w:divBdr>
                <w:top w:val="none" w:sz="0" w:space="0" w:color="auto"/>
                <w:left w:val="none" w:sz="0" w:space="0" w:color="auto"/>
                <w:bottom w:val="none" w:sz="0" w:space="0" w:color="auto"/>
                <w:right w:val="none" w:sz="0" w:space="0" w:color="auto"/>
              </w:divBdr>
              <w:divsChild>
                <w:div w:id="1236670497">
                  <w:marLeft w:val="0"/>
                  <w:marRight w:val="0"/>
                  <w:marTop w:val="0"/>
                  <w:marBottom w:val="0"/>
                  <w:divBdr>
                    <w:top w:val="none" w:sz="0" w:space="0" w:color="auto"/>
                    <w:left w:val="none" w:sz="0" w:space="0" w:color="auto"/>
                    <w:bottom w:val="none" w:sz="0" w:space="0" w:color="auto"/>
                    <w:right w:val="none" w:sz="0" w:space="0" w:color="auto"/>
                  </w:divBdr>
                </w:div>
                <w:div w:id="115568905">
                  <w:marLeft w:val="0"/>
                  <w:marRight w:val="0"/>
                  <w:marTop w:val="360"/>
                  <w:marBottom w:val="0"/>
                  <w:divBdr>
                    <w:top w:val="none" w:sz="0" w:space="0" w:color="auto"/>
                    <w:left w:val="none" w:sz="0" w:space="0" w:color="auto"/>
                    <w:bottom w:val="none" w:sz="0" w:space="0" w:color="auto"/>
                    <w:right w:val="none" w:sz="0" w:space="0" w:color="auto"/>
                  </w:divBdr>
                  <w:divsChild>
                    <w:div w:id="950818298">
                      <w:marLeft w:val="0"/>
                      <w:marRight w:val="0"/>
                      <w:marTop w:val="0"/>
                      <w:marBottom w:val="0"/>
                      <w:divBdr>
                        <w:top w:val="none" w:sz="0" w:space="0" w:color="auto"/>
                        <w:left w:val="none" w:sz="0" w:space="0" w:color="auto"/>
                        <w:bottom w:val="none" w:sz="0" w:space="0" w:color="auto"/>
                        <w:right w:val="none" w:sz="0" w:space="0" w:color="auto"/>
                      </w:divBdr>
                      <w:divsChild>
                        <w:div w:id="692003123">
                          <w:marLeft w:val="0"/>
                          <w:marRight w:val="0"/>
                          <w:marTop w:val="120"/>
                          <w:marBottom w:val="0"/>
                          <w:divBdr>
                            <w:top w:val="none" w:sz="0" w:space="0" w:color="auto"/>
                            <w:left w:val="none" w:sz="0" w:space="0" w:color="auto"/>
                            <w:bottom w:val="none" w:sz="0" w:space="0" w:color="auto"/>
                            <w:right w:val="none" w:sz="0" w:space="0" w:color="auto"/>
                          </w:divBdr>
                        </w:div>
                      </w:divsChild>
                    </w:div>
                    <w:div w:id="4684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002">
              <w:marLeft w:val="0"/>
              <w:marRight w:val="0"/>
              <w:marTop w:val="150"/>
              <w:marBottom w:val="0"/>
              <w:divBdr>
                <w:top w:val="none" w:sz="0" w:space="0" w:color="auto"/>
                <w:left w:val="none" w:sz="0" w:space="0" w:color="auto"/>
                <w:bottom w:val="none" w:sz="0" w:space="0" w:color="auto"/>
                <w:right w:val="none" w:sz="0" w:space="0" w:color="auto"/>
              </w:divBdr>
              <w:divsChild>
                <w:div w:id="1408042367">
                  <w:marLeft w:val="0"/>
                  <w:marRight w:val="0"/>
                  <w:marTop w:val="0"/>
                  <w:marBottom w:val="240"/>
                  <w:divBdr>
                    <w:top w:val="none" w:sz="0" w:space="0" w:color="auto"/>
                    <w:left w:val="none" w:sz="0" w:space="0" w:color="auto"/>
                    <w:bottom w:val="none" w:sz="0" w:space="0" w:color="auto"/>
                    <w:right w:val="none" w:sz="0" w:space="0" w:color="auto"/>
                  </w:divBdr>
                  <w:divsChild>
                    <w:div w:id="916941670">
                      <w:marLeft w:val="0"/>
                      <w:marRight w:val="0"/>
                      <w:marTop w:val="0"/>
                      <w:marBottom w:val="0"/>
                      <w:divBdr>
                        <w:top w:val="none" w:sz="0" w:space="0" w:color="auto"/>
                        <w:left w:val="none" w:sz="0" w:space="0" w:color="auto"/>
                        <w:bottom w:val="none" w:sz="0" w:space="0" w:color="auto"/>
                        <w:right w:val="none" w:sz="0" w:space="0" w:color="auto"/>
                      </w:divBdr>
                      <w:divsChild>
                        <w:div w:id="1092555201">
                          <w:marLeft w:val="0"/>
                          <w:marRight w:val="0"/>
                          <w:marTop w:val="0"/>
                          <w:marBottom w:val="0"/>
                          <w:divBdr>
                            <w:top w:val="none" w:sz="0" w:space="0" w:color="auto"/>
                            <w:left w:val="none" w:sz="0" w:space="0" w:color="auto"/>
                            <w:bottom w:val="none" w:sz="0" w:space="0" w:color="auto"/>
                            <w:right w:val="none" w:sz="0" w:space="0" w:color="auto"/>
                          </w:divBdr>
                          <w:divsChild>
                            <w:div w:id="1527670756">
                              <w:marLeft w:val="0"/>
                              <w:marRight w:val="0"/>
                              <w:marTop w:val="0"/>
                              <w:marBottom w:val="0"/>
                              <w:divBdr>
                                <w:top w:val="none" w:sz="0" w:space="0" w:color="auto"/>
                                <w:left w:val="none" w:sz="0" w:space="0" w:color="auto"/>
                                <w:bottom w:val="none" w:sz="0" w:space="0" w:color="auto"/>
                                <w:right w:val="none" w:sz="0" w:space="0" w:color="auto"/>
                              </w:divBdr>
                              <w:divsChild>
                                <w:div w:id="1995184432">
                                  <w:marLeft w:val="0"/>
                                  <w:marRight w:val="0"/>
                                  <w:marTop w:val="120"/>
                                  <w:marBottom w:val="120"/>
                                  <w:divBdr>
                                    <w:top w:val="none" w:sz="0" w:space="0" w:color="auto"/>
                                    <w:left w:val="none" w:sz="0" w:space="0" w:color="auto"/>
                                    <w:bottom w:val="none" w:sz="0" w:space="0" w:color="auto"/>
                                    <w:right w:val="none" w:sz="0" w:space="0" w:color="auto"/>
                                  </w:divBdr>
                                  <w:divsChild>
                                    <w:div w:id="1239906166">
                                      <w:marLeft w:val="0"/>
                                      <w:marRight w:val="0"/>
                                      <w:marTop w:val="0"/>
                                      <w:marBottom w:val="0"/>
                                      <w:divBdr>
                                        <w:top w:val="none" w:sz="0" w:space="0" w:color="auto"/>
                                        <w:left w:val="none" w:sz="0" w:space="0" w:color="auto"/>
                                        <w:bottom w:val="none" w:sz="0" w:space="0" w:color="auto"/>
                                        <w:right w:val="none" w:sz="0" w:space="0" w:color="auto"/>
                                      </w:divBdr>
                                    </w:div>
                                    <w:div w:id="2122072425">
                                      <w:marLeft w:val="720"/>
                                      <w:marRight w:val="0"/>
                                      <w:marTop w:val="0"/>
                                      <w:marBottom w:val="0"/>
                                      <w:divBdr>
                                        <w:top w:val="none" w:sz="0" w:space="0" w:color="auto"/>
                                        <w:left w:val="none" w:sz="0" w:space="0" w:color="auto"/>
                                        <w:bottom w:val="none" w:sz="0" w:space="0" w:color="auto"/>
                                        <w:right w:val="none" w:sz="0" w:space="0" w:color="auto"/>
                                      </w:divBdr>
                                      <w:divsChild>
                                        <w:div w:id="129906805">
                                          <w:marLeft w:val="0"/>
                                          <w:marRight w:val="0"/>
                                          <w:marTop w:val="0"/>
                                          <w:marBottom w:val="120"/>
                                          <w:divBdr>
                                            <w:top w:val="none" w:sz="0" w:space="0" w:color="auto"/>
                                            <w:left w:val="none" w:sz="0" w:space="0" w:color="auto"/>
                                            <w:bottom w:val="none" w:sz="0" w:space="0" w:color="auto"/>
                                            <w:right w:val="none" w:sz="0" w:space="0" w:color="auto"/>
                                          </w:divBdr>
                                        </w:div>
                                      </w:divsChild>
                                    </w:div>
                                    <w:div w:id="291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1750" TargetMode="External"/><Relationship Id="rId13" Type="http://schemas.openxmlformats.org/officeDocument/2006/relationships/hyperlink" Target="http://pt.wikipedia.org/wiki/Viola" TargetMode="External"/><Relationship Id="rId18" Type="http://schemas.openxmlformats.org/officeDocument/2006/relationships/hyperlink" Target="http://pt.wikipedia.org/wiki/Oferenda_Musical" TargetMode="External"/><Relationship Id="rId26" Type="http://schemas.openxmlformats.org/officeDocument/2006/relationships/hyperlink" Target="http://pt.wikipedia.org/wiki/Doutor_Honoris_Causa" TargetMode="External"/><Relationship Id="rId39" Type="http://schemas.openxmlformats.org/officeDocument/2006/relationships/hyperlink" Target="http://pt.wikipedia.org/wiki/M%C3%BAsica_vocal" TargetMode="External"/><Relationship Id="rId3" Type="http://schemas.openxmlformats.org/officeDocument/2006/relationships/settings" Target="settings.xml"/><Relationship Id="rId21" Type="http://schemas.openxmlformats.org/officeDocument/2006/relationships/hyperlink" Target="http://educacao.uol.com.br/geografia/ult1694u309.jhtm" TargetMode="External"/><Relationship Id="rId34" Type="http://schemas.openxmlformats.org/officeDocument/2006/relationships/hyperlink" Target="http://pt.wikipedia.org/wiki/Harm%C3%B4nica" TargetMode="External"/><Relationship Id="rId42" Type="http://schemas.openxmlformats.org/officeDocument/2006/relationships/theme" Target="theme/theme1.xml"/><Relationship Id="rId7" Type="http://schemas.openxmlformats.org/officeDocument/2006/relationships/hyperlink" Target="http://pt.wikipedia.org/wiki/Leipzig" TargetMode="External"/><Relationship Id="rId12" Type="http://schemas.openxmlformats.org/officeDocument/2006/relationships/hyperlink" Target="http://pt.wikipedia.org/wiki/Cravo_(instrumento_musical)" TargetMode="External"/><Relationship Id="rId17" Type="http://schemas.openxmlformats.org/officeDocument/2006/relationships/hyperlink" Target="http://pt.wikipedia.org/wiki/Sonatas_e_Partitas_para_violino_solo" TargetMode="External"/><Relationship Id="rId25" Type="http://schemas.openxmlformats.org/officeDocument/2006/relationships/hyperlink" Target="http://pt.wikipedia.org/wiki/Modernismo_no_Brasil" TargetMode="External"/><Relationship Id="rId33" Type="http://schemas.openxmlformats.org/officeDocument/2006/relationships/hyperlink" Target="http://pt.wikipedia.org/wiki/Harpa" TargetMode="External"/><Relationship Id="rId38" Type="http://schemas.openxmlformats.org/officeDocument/2006/relationships/hyperlink" Target="http://pt.wikipedia.org/wiki/Canto_coral" TargetMode="External"/><Relationship Id="rId2" Type="http://schemas.openxmlformats.org/officeDocument/2006/relationships/styles" Target="styles.xml"/><Relationship Id="rId16" Type="http://schemas.openxmlformats.org/officeDocument/2006/relationships/hyperlink" Target="http://pt.wikipedia.org/wiki/Cravo_Bem-Temperado" TargetMode="External"/><Relationship Id="rId20" Type="http://schemas.openxmlformats.org/officeDocument/2006/relationships/hyperlink" Target="http://educacao.uol.com.br/biografias/mendelssohn.jhtm" TargetMode="External"/><Relationship Id="rId29" Type="http://schemas.openxmlformats.org/officeDocument/2006/relationships/hyperlink" Target="http://pt.wikipedia.org/wiki/Puccin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t.wikipedia.org/wiki/1685" TargetMode="External"/><Relationship Id="rId11" Type="http://schemas.openxmlformats.org/officeDocument/2006/relationships/hyperlink" Target="http://pt.wikipedia.org/wiki/Organista" TargetMode="External"/><Relationship Id="rId24" Type="http://schemas.openxmlformats.org/officeDocument/2006/relationships/hyperlink" Target="http://en.wikipedia.org/wiki/Johann_Sebastian_Bach" TargetMode="External"/><Relationship Id="rId32" Type="http://schemas.openxmlformats.org/officeDocument/2006/relationships/hyperlink" Target="http://pt.wikipedia.org/wiki/Sinfonia" TargetMode="External"/><Relationship Id="rId37" Type="http://schemas.openxmlformats.org/officeDocument/2006/relationships/hyperlink" Target="http://pt.wikipedia.org/wiki/Piano" TargetMode="External"/><Relationship Id="rId40" Type="http://schemas.openxmlformats.org/officeDocument/2006/relationships/hyperlink" Target="http://pt.wikipedia.org/wiki/Yerma_(%C3%B3pera)" TargetMode="External"/><Relationship Id="rId5" Type="http://schemas.openxmlformats.org/officeDocument/2006/relationships/hyperlink" Target="http://pt.wikipedia.org/wiki/Eisenach" TargetMode="External"/><Relationship Id="rId15" Type="http://schemas.openxmlformats.org/officeDocument/2006/relationships/hyperlink" Target="http://pt.wikipedia.org/wiki/Arte_da_Fuga" TargetMode="External"/><Relationship Id="rId23" Type="http://schemas.openxmlformats.org/officeDocument/2006/relationships/hyperlink" Target="http://en.wikipedia.org/wiki/Passacaglia_and_Fugue_in_C_minor,_BWV_582" TargetMode="External"/><Relationship Id="rId28" Type="http://schemas.openxmlformats.org/officeDocument/2006/relationships/hyperlink" Target="http://pt.wikipedia.org/wiki/Wagner" TargetMode="External"/><Relationship Id="rId36" Type="http://schemas.openxmlformats.org/officeDocument/2006/relationships/hyperlink" Target="http://pt.wikipedia.org/wiki/Viol%C3%A3o" TargetMode="External"/><Relationship Id="rId10" Type="http://schemas.openxmlformats.org/officeDocument/2006/relationships/hyperlink" Target="http://pt.wikipedia.org/wiki/Professor" TargetMode="External"/><Relationship Id="rId19" Type="http://schemas.openxmlformats.org/officeDocument/2006/relationships/hyperlink" Target="http://pt.wikipedia.org/wiki/Missa_em_Si_Menor" TargetMode="External"/><Relationship Id="rId31" Type="http://schemas.openxmlformats.org/officeDocument/2006/relationships/hyperlink" Target="http://pt.wikipedia.org/wiki/Orquestra" TargetMode="External"/><Relationship Id="rId4" Type="http://schemas.openxmlformats.org/officeDocument/2006/relationships/webSettings" Target="webSettings.xml"/><Relationship Id="rId9" Type="http://schemas.openxmlformats.org/officeDocument/2006/relationships/hyperlink" Target="http://pt.wikipedia.org/wiki/Maestro" TargetMode="External"/><Relationship Id="rId14" Type="http://schemas.openxmlformats.org/officeDocument/2006/relationships/hyperlink" Target="http://pt.wikipedia.org/wiki/Violinista" TargetMode="External"/><Relationship Id="rId22" Type="http://schemas.openxmlformats.org/officeDocument/2006/relationships/hyperlink" Target="http://educacao.uol.com.br/biografias/francois-couperin.jhtm" TargetMode="External"/><Relationship Id="rId27" Type="http://schemas.openxmlformats.org/officeDocument/2006/relationships/hyperlink" Target="http://pt.wikipedia.org/wiki/Universidade_de_Nova_Iorque" TargetMode="External"/><Relationship Id="rId30" Type="http://schemas.openxmlformats.org/officeDocument/2006/relationships/hyperlink" Target="http://pt.wikipedia.org/wiki/M%C3%BAsica" TargetMode="External"/><Relationship Id="rId35" Type="http://schemas.openxmlformats.org/officeDocument/2006/relationships/hyperlink" Target="http://pt.wikipedia.org/wiki/M%C3%BAsica_de_c%C3%A2ma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9871</Words>
  <Characters>53306</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deFranco</dc:creator>
  <cp:lastModifiedBy>Nelson</cp:lastModifiedBy>
  <cp:revision>6</cp:revision>
  <cp:lastPrinted>2014-01-22T14:39:00Z</cp:lastPrinted>
  <dcterms:created xsi:type="dcterms:W3CDTF">2014-01-24T22:38:00Z</dcterms:created>
  <dcterms:modified xsi:type="dcterms:W3CDTF">2014-02-05T20:47:00Z</dcterms:modified>
</cp:coreProperties>
</file>